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6" w:type="dxa"/>
        <w:tblCellSpacing w:w="20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8277"/>
      </w:tblGrid>
      <w:tr w:rsidR="004F10C2" w14:paraId="559898CB" w14:textId="77777777">
        <w:trPr>
          <w:trHeight w:val="1550"/>
          <w:tblCellSpacing w:w="20" w:type="dxa"/>
        </w:trPr>
        <w:tc>
          <w:tcPr>
            <w:tcW w:w="1869" w:type="dxa"/>
          </w:tcPr>
          <w:p w14:paraId="218D6FF7" w14:textId="77777777" w:rsidR="004F10C2" w:rsidRDefault="00917793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id-ID"/>
              </w:rPr>
            </w:pPr>
            <w:r>
              <w:rPr>
                <w:rFonts w:ascii="Bookman Old Style" w:eastAsia="Calibri" w:hAnsi="Bookman Old Style" w:cs="Calibri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3E02F30" wp14:editId="5A7F36C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12700</wp:posOffset>
                  </wp:positionV>
                  <wp:extent cx="1037590" cy="885825"/>
                  <wp:effectExtent l="0" t="0" r="0" b="9525"/>
                  <wp:wrapNone/>
                  <wp:docPr id="3" name="Picture 3" descr="Description: Description: Logo Pemd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escription: Description: Logo Pemd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59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17" w:type="dxa"/>
          </w:tcPr>
          <w:p w14:paraId="4A0D18AB" w14:textId="77777777" w:rsidR="004F10C2" w:rsidRDefault="00917793">
            <w:pPr>
              <w:pStyle w:val="NoSpacing"/>
              <w:jc w:val="center"/>
              <w:rPr>
                <w:rFonts w:ascii="Book Antiqua" w:hAnsi="Book Antiqua"/>
                <w:b/>
                <w:sz w:val="34"/>
                <w:lang w:val="id-ID"/>
              </w:rPr>
            </w:pPr>
            <w:r>
              <w:rPr>
                <w:rFonts w:ascii="Book Antiqua" w:hAnsi="Book Antiqua"/>
                <w:b/>
                <w:sz w:val="34"/>
                <w:lang w:val="id-ID"/>
              </w:rPr>
              <w:t xml:space="preserve">PEMERINTAH KABUPATEN REJANG </w:t>
            </w:r>
            <w:r>
              <w:rPr>
                <w:rFonts w:ascii="Book Antiqua" w:hAnsi="Book Antiqua"/>
                <w:b/>
                <w:sz w:val="34"/>
              </w:rPr>
              <w:t>L</w:t>
            </w:r>
            <w:r>
              <w:rPr>
                <w:rFonts w:ascii="Book Antiqua" w:hAnsi="Book Antiqua"/>
                <w:b/>
                <w:sz w:val="34"/>
                <w:lang w:val="id-ID"/>
              </w:rPr>
              <w:t>EBONG</w:t>
            </w:r>
          </w:p>
          <w:p w14:paraId="73782BF7" w14:textId="77777777" w:rsidR="004F10C2" w:rsidRDefault="00917793">
            <w:pPr>
              <w:pStyle w:val="NoSpacing"/>
              <w:jc w:val="center"/>
              <w:rPr>
                <w:rFonts w:ascii="Book Antiqua" w:hAnsi="Book Antiqua"/>
                <w:b/>
                <w:sz w:val="36"/>
                <w:szCs w:val="40"/>
                <w:lang w:val="id-ID"/>
              </w:rPr>
            </w:pPr>
            <w:r>
              <w:rPr>
                <w:rFonts w:ascii="Book Antiqua" w:hAnsi="Book Antiqua"/>
                <w:b/>
                <w:sz w:val="32"/>
                <w:szCs w:val="40"/>
                <w:lang w:val="id-ID"/>
              </w:rPr>
              <w:t>DINAS KOMUNIKASI DAN INFORMATIKA</w:t>
            </w:r>
          </w:p>
          <w:p w14:paraId="643B8662" w14:textId="77777777" w:rsidR="004F10C2" w:rsidRDefault="00917793">
            <w:pPr>
              <w:pStyle w:val="NoSpacing"/>
              <w:jc w:val="center"/>
              <w:rPr>
                <w:rFonts w:ascii="Book Antiqua" w:hAnsi="Book Antiqua"/>
                <w:sz w:val="18"/>
                <w:lang w:val="id-ID"/>
              </w:rPr>
            </w:pPr>
            <w:r>
              <w:rPr>
                <w:rFonts w:ascii="Book Antiqua" w:hAnsi="Book Antiqua"/>
                <w:sz w:val="18"/>
                <w:lang w:val="id-ID"/>
              </w:rPr>
              <w:t>JL. S.Sukowati no : 52 Komplek Perkantoran Pemkab Rejang Lebong Telp (0732)3932323</w:t>
            </w:r>
          </w:p>
          <w:p w14:paraId="5A9F4DEB" w14:textId="77777777" w:rsidR="004F10C2" w:rsidRDefault="00917793">
            <w:pPr>
              <w:pStyle w:val="NoSpacing"/>
              <w:jc w:val="center"/>
              <w:rPr>
                <w:rFonts w:ascii="Book Antiqua" w:hAnsi="Book Antiqua"/>
                <w:sz w:val="18"/>
                <w:lang w:val="id-ID"/>
              </w:rPr>
            </w:pPr>
            <w:r>
              <w:rPr>
                <w:rFonts w:ascii="Book Antiqua" w:hAnsi="Book Antiqua"/>
                <w:sz w:val="18"/>
                <w:lang w:val="id-ID"/>
              </w:rPr>
              <w:t xml:space="preserve">Website: </w:t>
            </w:r>
            <w:hyperlink r:id="rId8" w:history="1">
              <w:r>
                <w:rPr>
                  <w:rStyle w:val="Hyperlink"/>
                  <w:rFonts w:ascii="Book Antiqua" w:hAnsi="Book Antiqua"/>
                  <w:sz w:val="18"/>
                  <w:lang w:val="id-ID"/>
                </w:rPr>
                <w:t>www.rejanglebongkab.go.id</w:t>
              </w:r>
            </w:hyperlink>
            <w:r>
              <w:rPr>
                <w:rFonts w:ascii="Book Antiqua" w:hAnsi="Book Antiqua"/>
                <w:sz w:val="18"/>
                <w:lang w:val="id-ID"/>
              </w:rPr>
              <w:t xml:space="preserve">, email : </w:t>
            </w:r>
            <w:hyperlink r:id="rId9" w:history="1">
              <w:r>
                <w:rPr>
                  <w:rStyle w:val="Hyperlink"/>
                  <w:rFonts w:ascii="Book Antiqua" w:hAnsi="Book Antiqua"/>
                  <w:sz w:val="18"/>
                  <w:lang w:val="id-ID"/>
                </w:rPr>
                <w:t>kominforejanglebong@gmail.com</w:t>
              </w:r>
            </w:hyperlink>
          </w:p>
          <w:p w14:paraId="2C7D14ED" w14:textId="77777777" w:rsidR="004F10C2" w:rsidRDefault="00917793">
            <w:pPr>
              <w:widowControl/>
              <w:autoSpaceDE/>
              <w:autoSpaceDN/>
              <w:jc w:val="center"/>
              <w:rPr>
                <w:b/>
                <w:sz w:val="28"/>
                <w:szCs w:val="28"/>
                <w:lang w:val="id-ID"/>
              </w:rPr>
            </w:pPr>
            <w:r>
              <w:rPr>
                <w:rFonts w:ascii="Book Antiqua" w:hAnsi="Book Antiqua"/>
                <w:sz w:val="18"/>
                <w:lang w:val="id-ID"/>
              </w:rPr>
              <w:t xml:space="preserve"> CURUP                                     Kode Pos : 369114</w:t>
            </w:r>
          </w:p>
        </w:tc>
      </w:tr>
    </w:tbl>
    <w:p w14:paraId="5A2A95A3" w14:textId="77777777" w:rsidR="004F10C2" w:rsidRDefault="004F10C2">
      <w:pPr>
        <w:jc w:val="center"/>
        <w:rPr>
          <w:b/>
          <w:sz w:val="28"/>
          <w:szCs w:val="28"/>
        </w:rPr>
      </w:pPr>
    </w:p>
    <w:p w14:paraId="2EBB6BA7" w14:textId="77777777" w:rsidR="004F10C2" w:rsidRDefault="00917793" w:rsidP="00ED1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KEPUTUSAN</w:t>
      </w:r>
    </w:p>
    <w:p w14:paraId="671DAC8C" w14:textId="77777777" w:rsidR="004F10C2" w:rsidRDefault="00917793" w:rsidP="00ED1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KEPALA DINAS KOMUNIKASI DAN INFORMATIKA </w:t>
      </w:r>
    </w:p>
    <w:p w14:paraId="7871709D" w14:textId="77777777" w:rsidR="004F10C2" w:rsidRDefault="00917793" w:rsidP="00ED16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KABUPATEN REJANG LEBONG</w:t>
      </w:r>
    </w:p>
    <w:p w14:paraId="32FA3D9C" w14:textId="2985F6EF" w:rsidR="004F10C2" w:rsidRDefault="00917793" w:rsidP="00ED1642">
      <w:pPr>
        <w:pStyle w:val="BodyText"/>
        <w:spacing w:before="199"/>
        <w:ind w:right="314"/>
        <w:jc w:val="center"/>
      </w:pPr>
      <w:r>
        <w:rPr>
          <w:b/>
          <w:bCs/>
          <w:sz w:val="28"/>
          <w:szCs w:val="28"/>
        </w:rPr>
        <w:t xml:space="preserve">NOMOR:                      </w:t>
      </w:r>
      <w:r w:rsidR="00ED1642">
        <w:rPr>
          <w:b/>
          <w:bCs/>
          <w:sz w:val="28"/>
          <w:szCs w:val="28"/>
        </w:rPr>
        <w:t>TAHUN</w:t>
      </w:r>
      <w:r>
        <w:rPr>
          <w:b/>
          <w:bCs/>
          <w:sz w:val="28"/>
          <w:szCs w:val="28"/>
        </w:rPr>
        <w:t xml:space="preserve"> 2026</w:t>
      </w:r>
    </w:p>
    <w:p w14:paraId="451A45D7" w14:textId="77777777" w:rsidR="004F10C2" w:rsidRDefault="00917793">
      <w:pPr>
        <w:pStyle w:val="BodyText"/>
        <w:spacing w:before="199"/>
        <w:ind w:right="314"/>
        <w:jc w:val="center"/>
      </w:pPr>
      <w:r>
        <w:t>TENTANG</w:t>
      </w:r>
    </w:p>
    <w:p w14:paraId="1BF61D7A" w14:textId="77777777" w:rsidR="004F10C2" w:rsidRDefault="004F10C2">
      <w:pPr>
        <w:pStyle w:val="BodyText"/>
        <w:ind w:right="312"/>
        <w:jc w:val="center"/>
      </w:pPr>
    </w:p>
    <w:p w14:paraId="1A7BB0C3" w14:textId="2D51CDF1" w:rsidR="0085092A" w:rsidRDefault="00A91F41" w:rsidP="008A46DD">
      <w:pPr>
        <w:pStyle w:val="BodyText"/>
        <w:spacing w:before="44"/>
        <w:ind w:left="348" w:right="671"/>
        <w:jc w:val="center"/>
        <w:rPr>
          <w:b/>
          <w:bCs/>
        </w:rPr>
      </w:pPr>
      <w:r>
        <w:rPr>
          <w:b/>
          <w:bCs/>
        </w:rPr>
        <w:t xml:space="preserve">PENETAPAN </w:t>
      </w:r>
      <w:r w:rsidR="006F09AF">
        <w:rPr>
          <w:b/>
          <w:bCs/>
        </w:rPr>
        <w:t>APLIKASI LAYANKO (LAYANAN KOMINFO) DAN SEMANGKO (SISTEM ELEKTRONIK MAGANG KOMINFO)</w:t>
      </w:r>
    </w:p>
    <w:p w14:paraId="2A118A3C" w14:textId="3656741A" w:rsidR="00B33028" w:rsidRDefault="006F09AF" w:rsidP="008A46DD">
      <w:pPr>
        <w:pStyle w:val="BodyText"/>
        <w:spacing w:before="44"/>
        <w:ind w:left="348" w:right="671"/>
        <w:jc w:val="center"/>
        <w:rPr>
          <w:b/>
          <w:bCs/>
        </w:rPr>
      </w:pPr>
      <w:r>
        <w:rPr>
          <w:b/>
          <w:bCs/>
        </w:rPr>
        <w:t>DINAS KOMUNIKASI DAN INFORMATIKA</w:t>
      </w:r>
    </w:p>
    <w:p w14:paraId="0F36F2E0" w14:textId="7DF0F044" w:rsidR="004F10C2" w:rsidRDefault="006F09AF" w:rsidP="008A46DD">
      <w:pPr>
        <w:pStyle w:val="BodyText"/>
        <w:spacing w:before="44"/>
        <w:ind w:left="348" w:right="671"/>
        <w:jc w:val="center"/>
        <w:rPr>
          <w:b/>
          <w:bCs/>
        </w:rPr>
      </w:pPr>
      <w:r>
        <w:rPr>
          <w:b/>
          <w:bCs/>
        </w:rPr>
        <w:t>KABUPATEN REJANG LEBONG</w:t>
      </w:r>
    </w:p>
    <w:p w14:paraId="13870FD1" w14:textId="77777777" w:rsidR="006F09AF" w:rsidRDefault="006F09AF" w:rsidP="00A91F41">
      <w:pPr>
        <w:pStyle w:val="BodyText"/>
        <w:spacing w:before="44"/>
        <w:ind w:left="348" w:right="671"/>
        <w:jc w:val="center"/>
      </w:pPr>
    </w:p>
    <w:p w14:paraId="4A10469A" w14:textId="77777777" w:rsidR="004F10C2" w:rsidRDefault="00917793" w:rsidP="00A91F41">
      <w:pPr>
        <w:pStyle w:val="BodyText"/>
        <w:spacing w:after="4"/>
        <w:ind w:left="353" w:right="671"/>
        <w:jc w:val="center"/>
      </w:pPr>
      <w:r>
        <w:t xml:space="preserve">KEPALA </w:t>
      </w:r>
      <w:r>
        <w:rPr>
          <w:bCs/>
        </w:rPr>
        <w:t>DINAS KOMUNIKASI DAN INFORMATIKA</w:t>
      </w:r>
      <w:r>
        <w:t xml:space="preserve"> </w:t>
      </w:r>
    </w:p>
    <w:p w14:paraId="6D7169DE" w14:textId="77777777" w:rsidR="004F10C2" w:rsidRDefault="00917793" w:rsidP="00A91F41">
      <w:pPr>
        <w:pStyle w:val="BodyText"/>
        <w:spacing w:after="4"/>
        <w:ind w:left="353" w:right="671"/>
        <w:jc w:val="center"/>
      </w:pPr>
      <w:r>
        <w:t>KABUPATEN REJANG LEBONG,</w:t>
      </w:r>
    </w:p>
    <w:p w14:paraId="32F76761" w14:textId="77777777" w:rsidR="004F10C2" w:rsidRDefault="004F10C2" w:rsidP="00A91F41">
      <w:pPr>
        <w:pStyle w:val="BodyText"/>
        <w:spacing w:after="4"/>
        <w:ind w:left="353" w:right="671"/>
        <w:jc w:val="center"/>
      </w:pPr>
    </w:p>
    <w:p w14:paraId="07D4B464" w14:textId="5AA66322" w:rsidR="004F10C2" w:rsidRDefault="00917793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proofErr w:type="spellStart"/>
      <w:r>
        <w:rPr>
          <w:sz w:val="24"/>
        </w:rPr>
        <w:t>Menimbang</w:t>
      </w:r>
      <w:proofErr w:type="spellEnd"/>
      <w:r>
        <w:tab/>
        <w:t>:</w:t>
      </w:r>
      <w:r>
        <w:tab/>
        <w:t>a.</w:t>
      </w:r>
      <w:r>
        <w:tab/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rangka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menindaklanjuti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z w:val="24"/>
        </w:rPr>
        <w:t xml:space="preserve"> 34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(2)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11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2019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Permendagri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36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2012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Penguatan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Sistem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Inovasi</w:t>
      </w:r>
      <w:proofErr w:type="spellEnd"/>
      <w:r>
        <w:rPr>
          <w:sz w:val="24"/>
        </w:rPr>
        <w:t xml:space="preserve"> Daerah </w:t>
      </w:r>
      <w:proofErr w:type="spellStart"/>
      <w:r>
        <w:rPr>
          <w:sz w:val="24"/>
        </w:rPr>
        <w:t>serta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38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2017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</w:t>
      </w:r>
      <w:r w:rsidR="00836BBD">
        <w:rPr>
          <w:sz w:val="24"/>
        </w:rPr>
        <w:t>vasi</w:t>
      </w:r>
      <w:proofErr w:type="spellEnd"/>
      <w:r w:rsidR="00836BBD">
        <w:rPr>
          <w:sz w:val="24"/>
        </w:rPr>
        <w:t xml:space="preserve"> Daerah </w:t>
      </w:r>
      <w:proofErr w:type="spellStart"/>
      <w:r w:rsidR="00836BBD">
        <w:rPr>
          <w:sz w:val="24"/>
        </w:rPr>
        <w:t>perlu</w:t>
      </w:r>
      <w:proofErr w:type="spellEnd"/>
      <w:r w:rsidR="00836BBD">
        <w:rPr>
          <w:sz w:val="24"/>
        </w:rPr>
        <w:t xml:space="preserve"> </w:t>
      </w:r>
      <w:proofErr w:type="spellStart"/>
      <w:r w:rsidR="00836BBD">
        <w:rPr>
          <w:sz w:val="24"/>
        </w:rPr>
        <w:t>dikembangkan</w:t>
      </w:r>
      <w:proofErr w:type="spellEnd"/>
      <w:r w:rsidR="00836BBD">
        <w:rPr>
          <w:sz w:val="24"/>
        </w:rPr>
        <w:t xml:space="preserve"> </w:t>
      </w:r>
      <w:proofErr w:type="spellStart"/>
      <w:r w:rsidR="00836BBD">
        <w:rPr>
          <w:sz w:val="24"/>
        </w:rPr>
        <w:t>a</w:t>
      </w:r>
      <w:r>
        <w:rPr>
          <w:sz w:val="24"/>
        </w:rPr>
        <w:t>plikasi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Layanko</w:t>
      </w:r>
      <w:proofErr w:type="spellEnd"/>
      <w:r w:rsidR="00836BBD">
        <w:rPr>
          <w:sz w:val="24"/>
        </w:rPr>
        <w:t xml:space="preserve"> </w:t>
      </w:r>
      <w:proofErr w:type="spellStart"/>
      <w:r w:rsidR="00836BBD">
        <w:rPr>
          <w:sz w:val="24"/>
        </w:rPr>
        <w:t>dan</w:t>
      </w:r>
      <w:proofErr w:type="spellEnd"/>
      <w:r w:rsidR="006814B6">
        <w:rPr>
          <w:sz w:val="24"/>
        </w:rPr>
        <w:t xml:space="preserve"> </w:t>
      </w:r>
      <w:proofErr w:type="spellStart"/>
      <w:r w:rsidR="006814B6">
        <w:rPr>
          <w:sz w:val="24"/>
        </w:rPr>
        <w:t>Semangko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inovasi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Lebong</w:t>
      </w:r>
      <w:proofErr w:type="spellEnd"/>
      <w:r>
        <w:rPr>
          <w:sz w:val="24"/>
          <w:szCs w:val="24"/>
        </w:rPr>
        <w:t>;</w:t>
      </w:r>
    </w:p>
    <w:p w14:paraId="7456505E" w14:textId="77777777" w:rsidR="00ED1642" w:rsidRDefault="00ED1642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061919F4" w14:textId="52AC5F65" w:rsidR="004F10C2" w:rsidRDefault="00917793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b</w:t>
      </w:r>
      <w:proofErr w:type="gramEnd"/>
      <w:r>
        <w:rPr>
          <w:sz w:val="24"/>
        </w:rPr>
        <w:t xml:space="preserve">. </w:t>
      </w:r>
      <w:r>
        <w:rPr>
          <w:sz w:val="24"/>
        </w:rPr>
        <w:tab/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pertimbangan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huruf</w:t>
      </w:r>
      <w:proofErr w:type="spellEnd"/>
      <w:r>
        <w:rPr>
          <w:sz w:val="24"/>
        </w:rPr>
        <w:t xml:space="preserve"> a, </w:t>
      </w:r>
      <w:proofErr w:type="spellStart"/>
      <w:r>
        <w:rPr>
          <w:sz w:val="24"/>
        </w:rPr>
        <w:t>perlu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menetapkan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Keputusan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Kepala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Dinas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</w:t>
      </w:r>
      <w:r w:rsidR="0061684A">
        <w:rPr>
          <w:sz w:val="24"/>
        </w:rPr>
        <w:t>ejang</w:t>
      </w:r>
      <w:proofErr w:type="spellEnd"/>
      <w:r w:rsidR="0061684A">
        <w:rPr>
          <w:sz w:val="24"/>
        </w:rPr>
        <w:t xml:space="preserve"> </w:t>
      </w:r>
      <w:proofErr w:type="spellStart"/>
      <w:r w:rsidR="0061684A">
        <w:rPr>
          <w:sz w:val="24"/>
        </w:rPr>
        <w:t>Lebong</w:t>
      </w:r>
      <w:proofErr w:type="spellEnd"/>
      <w:r w:rsidR="0061684A">
        <w:rPr>
          <w:sz w:val="24"/>
        </w:rPr>
        <w:t xml:space="preserve"> </w:t>
      </w:r>
      <w:proofErr w:type="spellStart"/>
      <w:r w:rsidR="0061684A">
        <w:rPr>
          <w:sz w:val="24"/>
        </w:rPr>
        <w:t>tentang</w:t>
      </w:r>
      <w:proofErr w:type="spellEnd"/>
      <w:r w:rsidR="0061684A">
        <w:rPr>
          <w:sz w:val="24"/>
        </w:rPr>
        <w:t xml:space="preserve"> </w:t>
      </w:r>
      <w:proofErr w:type="spellStart"/>
      <w:r w:rsidR="0061684A">
        <w:rPr>
          <w:sz w:val="24"/>
        </w:rPr>
        <w:t>Penetapan</w:t>
      </w:r>
      <w:proofErr w:type="spellEnd"/>
      <w:r w:rsidR="0061684A">
        <w:rPr>
          <w:sz w:val="24"/>
        </w:rPr>
        <w:t xml:space="preserve"> </w:t>
      </w:r>
      <w:proofErr w:type="spellStart"/>
      <w:r w:rsidR="0061684A">
        <w:rPr>
          <w:sz w:val="24"/>
        </w:rPr>
        <w:t>a</w:t>
      </w:r>
      <w:r>
        <w:rPr>
          <w:sz w:val="24"/>
        </w:rPr>
        <w:t>plikasi</w:t>
      </w:r>
      <w:proofErr w:type="spellEnd"/>
      <w:r w:rsidR="00A91F41">
        <w:rPr>
          <w:sz w:val="24"/>
        </w:rPr>
        <w:t xml:space="preserve"> </w:t>
      </w:r>
      <w:proofErr w:type="spellStart"/>
      <w:r>
        <w:rPr>
          <w:sz w:val="24"/>
        </w:rPr>
        <w:t>Layanko</w:t>
      </w:r>
      <w:proofErr w:type="spellEnd"/>
      <w:r w:rsidR="0061684A">
        <w:rPr>
          <w:sz w:val="24"/>
        </w:rPr>
        <w:t xml:space="preserve"> </w:t>
      </w:r>
      <w:proofErr w:type="spellStart"/>
      <w:r w:rsidR="0061684A">
        <w:rPr>
          <w:sz w:val="24"/>
        </w:rPr>
        <w:t>d</w:t>
      </w:r>
      <w:r w:rsidR="006814B6">
        <w:rPr>
          <w:sz w:val="24"/>
        </w:rPr>
        <w:t>an</w:t>
      </w:r>
      <w:proofErr w:type="spellEnd"/>
      <w:r w:rsidR="0061684A">
        <w:rPr>
          <w:sz w:val="24"/>
        </w:rPr>
        <w:t xml:space="preserve"> </w:t>
      </w:r>
      <w:proofErr w:type="spellStart"/>
      <w:r w:rsidR="0061684A">
        <w:rPr>
          <w:sz w:val="24"/>
        </w:rPr>
        <w:t>Semangko</w:t>
      </w:r>
      <w:proofErr w:type="spellEnd"/>
      <w:r w:rsidR="00A91F41">
        <w:rPr>
          <w:sz w:val="24"/>
        </w:rPr>
        <w:t xml:space="preserve"> </w:t>
      </w:r>
      <w:proofErr w:type="spellStart"/>
      <w:r>
        <w:rPr>
          <w:sz w:val="24"/>
        </w:rPr>
        <w:t>sebag</w:t>
      </w:r>
      <w:r w:rsidR="00A91F41">
        <w:rPr>
          <w:sz w:val="24"/>
        </w:rPr>
        <w:t>ai</w:t>
      </w:r>
      <w:proofErr w:type="spellEnd"/>
      <w:r w:rsidR="00A91F41">
        <w:rPr>
          <w:sz w:val="24"/>
        </w:rPr>
        <w:t xml:space="preserve"> </w:t>
      </w:r>
      <w:proofErr w:type="spellStart"/>
      <w:r w:rsidR="00A91F41">
        <w:rPr>
          <w:sz w:val="24"/>
        </w:rPr>
        <w:t>Inovasi</w:t>
      </w:r>
      <w:proofErr w:type="spellEnd"/>
      <w:r w:rsidR="00A91F41">
        <w:rPr>
          <w:sz w:val="24"/>
        </w:rPr>
        <w:t xml:space="preserve"> </w:t>
      </w:r>
      <w:proofErr w:type="spellStart"/>
      <w:r w:rsidR="00A91F41">
        <w:rPr>
          <w:sz w:val="24"/>
        </w:rPr>
        <w:t>Dinas</w:t>
      </w:r>
      <w:proofErr w:type="spellEnd"/>
      <w:r w:rsidR="00A91F41">
        <w:rPr>
          <w:sz w:val="24"/>
        </w:rPr>
        <w:t xml:space="preserve"> </w:t>
      </w:r>
      <w:proofErr w:type="spellStart"/>
      <w:r w:rsidR="00A91F41">
        <w:rPr>
          <w:sz w:val="24"/>
        </w:rPr>
        <w:t>Komunikasi</w:t>
      </w:r>
      <w:proofErr w:type="spellEnd"/>
      <w:r w:rsidR="00A91F41">
        <w:rPr>
          <w:sz w:val="24"/>
        </w:rPr>
        <w:t xml:space="preserve"> </w:t>
      </w:r>
      <w:proofErr w:type="spellStart"/>
      <w:r w:rsidR="00A91F41">
        <w:rPr>
          <w:sz w:val="24"/>
        </w:rPr>
        <w:t>dan</w:t>
      </w:r>
      <w:proofErr w:type="spellEnd"/>
      <w:r w:rsidR="00A91F41">
        <w:rPr>
          <w:sz w:val="24"/>
        </w:rPr>
        <w:t xml:space="preserve"> </w:t>
      </w:r>
      <w:proofErr w:type="spellStart"/>
      <w:r>
        <w:rPr>
          <w:sz w:val="24"/>
        </w:rPr>
        <w:t>Informatika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Lebong</w:t>
      </w:r>
      <w:proofErr w:type="spellEnd"/>
      <w:r>
        <w:rPr>
          <w:sz w:val="24"/>
        </w:rPr>
        <w:t>;</w:t>
      </w:r>
    </w:p>
    <w:p w14:paraId="0C054CE8" w14:textId="77777777" w:rsidR="004F10C2" w:rsidRDefault="004F10C2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42641AA7" w14:textId="11F56FF7" w:rsidR="004F10C2" w:rsidRDefault="00917793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proofErr w:type="spellStart"/>
      <w:r>
        <w:rPr>
          <w:sz w:val="24"/>
        </w:rPr>
        <w:t>Mengingat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</w:t>
      </w:r>
      <w:r>
        <w:rPr>
          <w:sz w:val="24"/>
        </w:rPr>
        <w:tab/>
        <w:t xml:space="preserve">1. </w:t>
      </w:r>
      <w:r>
        <w:rPr>
          <w:sz w:val="24"/>
        </w:rPr>
        <w:tab/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9 </w:t>
      </w:r>
      <w:proofErr w:type="spellStart"/>
      <w:r>
        <w:rPr>
          <w:sz w:val="24"/>
        </w:rPr>
        <w:t>Tah</w:t>
      </w:r>
      <w:r w:rsidR="00B33028">
        <w:rPr>
          <w:sz w:val="24"/>
        </w:rPr>
        <w:t>un</w:t>
      </w:r>
      <w:proofErr w:type="spellEnd"/>
      <w:r w:rsidR="00B33028">
        <w:rPr>
          <w:sz w:val="24"/>
        </w:rPr>
        <w:t xml:space="preserve"> 1967 </w:t>
      </w:r>
      <w:proofErr w:type="spellStart"/>
      <w:r w:rsidR="00B33028">
        <w:rPr>
          <w:sz w:val="24"/>
        </w:rPr>
        <w:t>tentang</w:t>
      </w:r>
      <w:proofErr w:type="spellEnd"/>
      <w:r w:rsidR="00B33028">
        <w:rPr>
          <w:sz w:val="24"/>
        </w:rPr>
        <w:t xml:space="preserve"> </w:t>
      </w:r>
      <w:proofErr w:type="spellStart"/>
      <w:r w:rsidR="00B33028">
        <w:rPr>
          <w:sz w:val="24"/>
        </w:rPr>
        <w:t>Pembentukan</w:t>
      </w:r>
      <w:proofErr w:type="spellEnd"/>
      <w:r w:rsidR="00B33028">
        <w:rPr>
          <w:sz w:val="24"/>
        </w:rPr>
        <w:t xml:space="preserve"> </w:t>
      </w:r>
      <w:proofErr w:type="spellStart"/>
      <w:r w:rsidR="00B33028">
        <w:rPr>
          <w:sz w:val="24"/>
        </w:rPr>
        <w:t>Prov</w:t>
      </w:r>
      <w:r w:rsidR="00A91F41">
        <w:rPr>
          <w:sz w:val="24"/>
        </w:rPr>
        <w:t>insi</w:t>
      </w:r>
      <w:proofErr w:type="spellEnd"/>
      <w:r w:rsidR="00A91F41">
        <w:rPr>
          <w:sz w:val="24"/>
        </w:rPr>
        <w:t xml:space="preserve"> Bengkulu </w:t>
      </w:r>
      <w:r>
        <w:rPr>
          <w:sz w:val="24"/>
        </w:rPr>
        <w:t>(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</w:t>
      </w:r>
      <w:r w:rsidR="00A91F41">
        <w:rPr>
          <w:sz w:val="24"/>
        </w:rPr>
        <w:t xml:space="preserve"> </w:t>
      </w:r>
      <w:proofErr w:type="spellStart"/>
      <w:r w:rsidR="00A91F41">
        <w:rPr>
          <w:sz w:val="24"/>
        </w:rPr>
        <w:t>Tahun</w:t>
      </w:r>
      <w:proofErr w:type="spellEnd"/>
      <w:r w:rsidR="00A91F41">
        <w:rPr>
          <w:sz w:val="24"/>
        </w:rPr>
        <w:t xml:space="preserve"> 1967 </w:t>
      </w:r>
      <w:proofErr w:type="spellStart"/>
      <w:r w:rsidR="00A91F41">
        <w:rPr>
          <w:sz w:val="24"/>
        </w:rPr>
        <w:t>Nomor</w:t>
      </w:r>
      <w:proofErr w:type="spellEnd"/>
      <w:r w:rsidR="00A91F41">
        <w:rPr>
          <w:sz w:val="24"/>
        </w:rPr>
        <w:t xml:space="preserve"> 19,</w:t>
      </w:r>
      <w:r>
        <w:rPr>
          <w:sz w:val="24"/>
        </w:rPr>
        <w:t xml:space="preserve">Tambahan 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2828);</w:t>
      </w:r>
    </w:p>
    <w:p w14:paraId="155F3F41" w14:textId="77777777" w:rsidR="004F10C2" w:rsidRDefault="004F10C2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12581CB4" w14:textId="04417040" w:rsidR="004F10C2" w:rsidRDefault="00917793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2. </w:t>
      </w:r>
      <w:r>
        <w:rPr>
          <w:sz w:val="24"/>
        </w:rPr>
        <w:tab/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11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2008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Lembaran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2008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58,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4843)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diubah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19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Perubahan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Undang-Undang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11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2008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Lembaran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2016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251, </w:t>
      </w:r>
      <w:proofErr w:type="spellStart"/>
      <w:r>
        <w:rPr>
          <w:sz w:val="24"/>
          <w:szCs w:val="24"/>
        </w:rPr>
        <w:t>Tambahan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Lembaran</w:t>
      </w:r>
      <w:proofErr w:type="spellEnd"/>
      <w:r>
        <w:rPr>
          <w:sz w:val="24"/>
          <w:szCs w:val="24"/>
        </w:rPr>
        <w:t xml:space="preserve"> Negara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595;</w:t>
      </w:r>
      <w:r>
        <w:rPr>
          <w:sz w:val="24"/>
          <w:szCs w:val="24"/>
          <w:lang w:val="sv-SE"/>
        </w:rPr>
        <w:t>Undang</w:t>
      </w:r>
      <w:r>
        <w:rPr>
          <w:sz w:val="24"/>
          <w:szCs w:val="24"/>
          <w:lang w:val="id-ID"/>
        </w:rPr>
        <w:t>-U</w:t>
      </w:r>
      <w:r>
        <w:rPr>
          <w:sz w:val="24"/>
          <w:szCs w:val="24"/>
          <w:lang w:val="sv-SE"/>
        </w:rPr>
        <w:t>ndang Nomor 12 Tahun 2011 tentang Pembentukan Peraturan Perundang</w:t>
      </w:r>
      <w:r>
        <w:rPr>
          <w:sz w:val="24"/>
          <w:szCs w:val="24"/>
          <w:lang w:val="id-ID"/>
        </w:rPr>
        <w:t>-u</w:t>
      </w:r>
      <w:r>
        <w:rPr>
          <w:sz w:val="24"/>
          <w:szCs w:val="24"/>
          <w:lang w:val="sv-SE"/>
        </w:rPr>
        <w:t>ndangan</w:t>
      </w:r>
    </w:p>
    <w:p w14:paraId="3571C168" w14:textId="77777777" w:rsidR="004F10C2" w:rsidRDefault="004F10C2" w:rsidP="00A91F41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</w:rPr>
      </w:pPr>
    </w:p>
    <w:p w14:paraId="3A0D5FDF" w14:textId="77777777" w:rsidR="0061684A" w:rsidRDefault="00917793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</w:p>
    <w:p w14:paraId="2F26B751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7B535B0A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47D88CD0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599EDCE8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3E8D85DA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5654C04E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0C624E73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32684AA6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660496F9" w14:textId="77777777" w:rsidR="0061684A" w:rsidRDefault="0061684A" w:rsidP="00A91F41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31B22147" w14:textId="7FDEFCC9" w:rsidR="00A91F41" w:rsidRDefault="00917793" w:rsidP="00460CB6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szCs w:val="24"/>
          <w:lang w:val="sv-SE"/>
        </w:rPr>
      </w:pPr>
      <w:r>
        <w:rPr>
          <w:sz w:val="24"/>
        </w:rPr>
        <w:lastRenderedPageBreak/>
        <w:tab/>
      </w:r>
      <w:r w:rsidR="00460CB6">
        <w:rPr>
          <w:sz w:val="24"/>
        </w:rPr>
        <w:tab/>
      </w:r>
      <w:r>
        <w:rPr>
          <w:sz w:val="24"/>
        </w:rPr>
        <w:t>3.</w:t>
      </w:r>
      <w:r>
        <w:rPr>
          <w:sz w:val="24"/>
        </w:rPr>
        <w:tab/>
      </w:r>
      <w:r>
        <w:rPr>
          <w:sz w:val="24"/>
          <w:szCs w:val="24"/>
          <w:lang w:val="sv-SE"/>
        </w:rPr>
        <w:t>Undang – undang Nomor 14 Tahun 2008 tentang Keterbukaan Informasi Publik (Lembaran Negara Republik</w:t>
      </w:r>
    </w:p>
    <w:p w14:paraId="39F5EAB8" w14:textId="2C6F1CAE" w:rsidR="003356E6" w:rsidRDefault="00A91F41" w:rsidP="0061684A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 w:rsidR="00917793">
        <w:rPr>
          <w:sz w:val="24"/>
          <w:szCs w:val="24"/>
          <w:lang w:val="sv-SE"/>
        </w:rPr>
        <w:t>Indonesia Tahun2008 Nomor 61, Tambahan Lembaran Negara Republik Indonesia Nomor 4846);</w:t>
      </w:r>
    </w:p>
    <w:p w14:paraId="1A98C5C7" w14:textId="77777777" w:rsidR="004F10C2" w:rsidRDefault="004F10C2" w:rsidP="00ED1642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szCs w:val="24"/>
          <w:lang w:val="sv-SE"/>
        </w:rPr>
      </w:pPr>
    </w:p>
    <w:p w14:paraId="71E81D6F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4.</w:t>
      </w:r>
      <w:r>
        <w:rPr>
          <w:sz w:val="24"/>
          <w:szCs w:val="24"/>
          <w:lang w:val="sv-SE"/>
        </w:rPr>
        <w:tab/>
        <w:t>Undang – undang Nomor 25 Tahun 2009 tentang Pelayanan Publik (Lembaran Negara Republik Indonesia Tahun 2009 Nomor 112, Tambahan Lembaran Negara Republik Indonesia Nomor 5038);</w:t>
      </w:r>
    </w:p>
    <w:p w14:paraId="70BE29BA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  <w:szCs w:val="24"/>
          <w:lang w:val="sv-SE"/>
        </w:rPr>
      </w:pPr>
    </w:p>
    <w:p w14:paraId="07695772" w14:textId="4683BB92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  <w:t>5.</w:t>
      </w:r>
      <w:r>
        <w:rPr>
          <w:sz w:val="24"/>
          <w:szCs w:val="24"/>
          <w:lang w:val="sv-SE"/>
        </w:rPr>
        <w:tab/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12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2011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Pembentukan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Perundang-</w:t>
      </w:r>
      <w:proofErr w:type="gramStart"/>
      <w:r>
        <w:rPr>
          <w:sz w:val="24"/>
        </w:rPr>
        <w:t>undangan</w:t>
      </w:r>
      <w:proofErr w:type="spellEnd"/>
      <w:r>
        <w:rPr>
          <w:sz w:val="24"/>
        </w:rPr>
        <w:t xml:space="preserve">  (</w:t>
      </w:r>
      <w:proofErr w:type="spellStart"/>
      <w:proofErr w:type="gramEnd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2011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82, </w:t>
      </w:r>
      <w:proofErr w:type="spellStart"/>
      <w:r>
        <w:rPr>
          <w:sz w:val="24"/>
        </w:rPr>
        <w:t>Tambahan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Nomor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5324);</w:t>
      </w:r>
    </w:p>
    <w:p w14:paraId="46BFA4B5" w14:textId="77777777" w:rsidR="003356E6" w:rsidRDefault="003356E6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6F4C5221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6. </w:t>
      </w:r>
      <w:r>
        <w:rPr>
          <w:sz w:val="24"/>
        </w:rPr>
        <w:tab/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23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2014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Pemerintahan</w:t>
      </w:r>
      <w:proofErr w:type="spellEnd"/>
      <w:r>
        <w:rPr>
          <w:sz w:val="24"/>
        </w:rPr>
        <w:t xml:space="preserve"> Daerah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diubah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>
        <w:rPr>
          <w:sz w:val="24"/>
        </w:rPr>
        <w:t xml:space="preserve"> kali </w:t>
      </w:r>
      <w:proofErr w:type="spellStart"/>
      <w:r>
        <w:rPr>
          <w:sz w:val="24"/>
        </w:rPr>
        <w:t>terakhir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9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2015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Kedua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23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2014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Pemerintahan</w:t>
      </w:r>
      <w:proofErr w:type="spellEnd"/>
      <w:r>
        <w:rPr>
          <w:sz w:val="24"/>
        </w:rPr>
        <w:t xml:space="preserve"> Daerah (</w:t>
      </w:r>
      <w:proofErr w:type="spellStart"/>
      <w:r>
        <w:rPr>
          <w:sz w:val="24"/>
        </w:rPr>
        <w:t>Tambahan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5679);</w:t>
      </w:r>
    </w:p>
    <w:p w14:paraId="5DF7B226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14:paraId="027A46E2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7. </w:t>
      </w:r>
      <w:r>
        <w:rPr>
          <w:sz w:val="24"/>
        </w:rPr>
        <w:tab/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20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1968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berlakunya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9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1967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Pelaksanaan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Pemerintah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Propinsi</w:t>
      </w:r>
      <w:proofErr w:type="spellEnd"/>
      <w:r>
        <w:rPr>
          <w:sz w:val="24"/>
        </w:rPr>
        <w:t xml:space="preserve"> Bengkulu (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1968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34, </w:t>
      </w:r>
      <w:proofErr w:type="spellStart"/>
      <w:r>
        <w:rPr>
          <w:sz w:val="24"/>
        </w:rPr>
        <w:t>Tambahan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Nomor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2854);</w:t>
      </w:r>
    </w:p>
    <w:p w14:paraId="27FDEEDF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</w:rPr>
      </w:pPr>
    </w:p>
    <w:p w14:paraId="53C19F47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  <w:t>8.</w:t>
      </w:r>
      <w:r>
        <w:rPr>
          <w:sz w:val="24"/>
        </w:rPr>
        <w:tab/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95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2018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Elektronik (SPBE);</w:t>
      </w:r>
    </w:p>
    <w:p w14:paraId="46085576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  <w:szCs w:val="24"/>
        </w:rPr>
        <w:t xml:space="preserve"> </w:t>
      </w:r>
    </w:p>
    <w:p w14:paraId="48C37492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9.</w:t>
      </w:r>
      <w:r>
        <w:rPr>
          <w:sz w:val="24"/>
        </w:rPr>
        <w:tab/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Presiden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</w:t>
      </w:r>
      <w:proofErr w:type="spellEnd"/>
      <w:r>
        <w:rPr>
          <w:sz w:val="24"/>
          <w:szCs w:val="24"/>
        </w:rPr>
        <w:t xml:space="preserve"> Indonesia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82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2023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Percepatan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Transformasi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Keterpaduan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Layanan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Nasional</w:t>
      </w:r>
      <w:proofErr w:type="spellEnd"/>
      <w:r>
        <w:rPr>
          <w:sz w:val="24"/>
        </w:rPr>
        <w:t>;</w:t>
      </w:r>
      <w:r>
        <w:rPr>
          <w:sz w:val="24"/>
        </w:rPr>
        <w:tab/>
        <w:t xml:space="preserve"> </w:t>
      </w:r>
    </w:p>
    <w:p w14:paraId="0D5BE3AD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jc w:val="both"/>
        <w:rPr>
          <w:sz w:val="24"/>
        </w:rPr>
      </w:pPr>
    </w:p>
    <w:p w14:paraId="193A2723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10. </w:t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Negeri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80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2015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Pembentukkan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 xml:space="preserve"> Daerah (</w:t>
      </w:r>
      <w:proofErr w:type="spellStart"/>
      <w:r>
        <w:rPr>
          <w:sz w:val="24"/>
        </w:rPr>
        <w:t>Berita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Republik</w:t>
      </w:r>
      <w:proofErr w:type="spellEnd"/>
      <w:r>
        <w:rPr>
          <w:sz w:val="24"/>
        </w:rPr>
        <w:t xml:space="preserve"> Indonesia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2015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2036);</w:t>
      </w:r>
    </w:p>
    <w:p w14:paraId="66FC2189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719F6AF8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11.</w:t>
      </w:r>
      <w:r>
        <w:rPr>
          <w:sz w:val="24"/>
        </w:rPr>
        <w:tab/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Menteri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Digital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2025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Teknis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Prosedur</w:t>
      </w:r>
      <w:proofErr w:type="spellEnd"/>
      <w:r>
        <w:rPr>
          <w:sz w:val="24"/>
          <w:szCs w:val="24"/>
        </w:rPr>
        <w:t xml:space="preserve"> Pembangunan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Pengembangan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Elektronik (SPBE);</w:t>
      </w:r>
    </w:p>
    <w:p w14:paraId="0BD7A302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320E25EE" w14:textId="1F8FAEDC" w:rsidR="009E14A9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12.</w:t>
      </w:r>
      <w:r>
        <w:rPr>
          <w:sz w:val="24"/>
        </w:rPr>
        <w:tab/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Daerah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9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2016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Pembentukkan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Susunan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Perangkat</w:t>
      </w:r>
      <w:proofErr w:type="spellEnd"/>
      <w:r>
        <w:rPr>
          <w:sz w:val="24"/>
        </w:rPr>
        <w:t xml:space="preserve"> Daerah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diubah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Daerah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2018 (</w:t>
      </w:r>
      <w:proofErr w:type="spellStart"/>
      <w:r>
        <w:rPr>
          <w:sz w:val="24"/>
        </w:rPr>
        <w:t>Lembaran</w:t>
      </w:r>
      <w:proofErr w:type="spellEnd"/>
      <w:r>
        <w:rPr>
          <w:sz w:val="24"/>
        </w:rPr>
        <w:t xml:space="preserve"> Daerah </w:t>
      </w:r>
      <w:proofErr w:type="spellStart"/>
      <w:r>
        <w:rPr>
          <w:sz w:val="24"/>
        </w:rPr>
        <w:t>Kabupaten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Rejang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Lebong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2018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133);</w:t>
      </w:r>
    </w:p>
    <w:p w14:paraId="19EB8AE9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7C3CCCDB" w14:textId="77777777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13.</w:t>
      </w:r>
      <w:r>
        <w:rPr>
          <w:sz w:val="24"/>
        </w:rPr>
        <w:tab/>
      </w:r>
      <w:proofErr w:type="spellStart"/>
      <w:r>
        <w:rPr>
          <w:sz w:val="24"/>
          <w:szCs w:val="24"/>
        </w:rPr>
        <w:t>Peraturan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Bupati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Nomor</w:t>
      </w:r>
      <w:proofErr w:type="spellEnd"/>
      <w:r>
        <w:rPr>
          <w:sz w:val="24"/>
          <w:szCs w:val="24"/>
        </w:rPr>
        <w:t xml:space="preserve"> 6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2022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Penyelenggaraan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Pemerintahan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Berbasis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</w:rPr>
        <w:t>;</w:t>
      </w:r>
    </w:p>
    <w:p w14:paraId="438BE0F3" w14:textId="77777777" w:rsidR="004F10C2" w:rsidRDefault="004F10C2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06AB03CD" w14:textId="77929070" w:rsidR="004F10C2" w:rsidRDefault="00917793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14.</w:t>
      </w:r>
      <w:r>
        <w:rPr>
          <w:sz w:val="24"/>
        </w:rPr>
        <w:tab/>
      </w:r>
      <w:proofErr w:type="spellStart"/>
      <w:r>
        <w:rPr>
          <w:sz w:val="24"/>
          <w:szCs w:val="24"/>
          <w:lang w:eastAsia="id-ID"/>
        </w:rPr>
        <w:t>Peraturan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Bupati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Rejang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Lebong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Nomor</w:t>
      </w:r>
      <w:proofErr w:type="spellEnd"/>
      <w:r>
        <w:rPr>
          <w:sz w:val="24"/>
          <w:szCs w:val="24"/>
          <w:lang w:eastAsia="id-ID"/>
        </w:rPr>
        <w:t xml:space="preserve"> 1 </w:t>
      </w:r>
      <w:proofErr w:type="spellStart"/>
      <w:r>
        <w:rPr>
          <w:sz w:val="24"/>
          <w:szCs w:val="24"/>
          <w:lang w:eastAsia="id-ID"/>
        </w:rPr>
        <w:t>Tahun</w:t>
      </w:r>
      <w:proofErr w:type="spellEnd"/>
      <w:r>
        <w:rPr>
          <w:sz w:val="24"/>
          <w:szCs w:val="24"/>
          <w:lang w:eastAsia="id-ID"/>
        </w:rPr>
        <w:t xml:space="preserve"> 2023 </w:t>
      </w:r>
      <w:proofErr w:type="spellStart"/>
      <w:r>
        <w:rPr>
          <w:sz w:val="24"/>
          <w:szCs w:val="24"/>
          <w:lang w:eastAsia="id-ID"/>
        </w:rPr>
        <w:t>tentang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Kedudukan</w:t>
      </w:r>
      <w:proofErr w:type="spellEnd"/>
      <w:r>
        <w:rPr>
          <w:sz w:val="24"/>
          <w:szCs w:val="24"/>
          <w:lang w:eastAsia="id-ID"/>
        </w:rPr>
        <w:t xml:space="preserve">, </w:t>
      </w:r>
      <w:proofErr w:type="spellStart"/>
      <w:r>
        <w:rPr>
          <w:sz w:val="24"/>
          <w:szCs w:val="24"/>
          <w:lang w:eastAsia="id-ID"/>
        </w:rPr>
        <w:t>Susunan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Organisasi</w:t>
      </w:r>
      <w:proofErr w:type="spellEnd"/>
      <w:r>
        <w:rPr>
          <w:sz w:val="24"/>
          <w:szCs w:val="24"/>
          <w:lang w:eastAsia="id-ID"/>
        </w:rPr>
        <w:t xml:space="preserve">, </w:t>
      </w:r>
      <w:proofErr w:type="spellStart"/>
      <w:r>
        <w:rPr>
          <w:sz w:val="24"/>
          <w:szCs w:val="24"/>
          <w:lang w:eastAsia="id-ID"/>
        </w:rPr>
        <w:t>Tugas</w:t>
      </w:r>
      <w:proofErr w:type="spellEnd"/>
      <w:r>
        <w:rPr>
          <w:sz w:val="24"/>
          <w:szCs w:val="24"/>
          <w:lang w:eastAsia="id-ID"/>
        </w:rPr>
        <w:t xml:space="preserve"> Dan </w:t>
      </w:r>
      <w:proofErr w:type="spellStart"/>
      <w:r>
        <w:rPr>
          <w:sz w:val="24"/>
          <w:szCs w:val="24"/>
          <w:lang w:eastAsia="id-ID"/>
        </w:rPr>
        <w:t>Pungsi</w:t>
      </w:r>
      <w:proofErr w:type="spellEnd"/>
      <w:r>
        <w:rPr>
          <w:sz w:val="24"/>
          <w:szCs w:val="24"/>
          <w:lang w:eastAsia="id-ID"/>
        </w:rPr>
        <w:t xml:space="preserve"> Serta Tata </w:t>
      </w:r>
      <w:proofErr w:type="spellStart"/>
      <w:r>
        <w:rPr>
          <w:sz w:val="24"/>
          <w:szCs w:val="24"/>
          <w:lang w:eastAsia="id-ID"/>
        </w:rPr>
        <w:t>Kerja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Perangkat</w:t>
      </w:r>
      <w:proofErr w:type="spellEnd"/>
      <w:r>
        <w:rPr>
          <w:sz w:val="24"/>
          <w:szCs w:val="24"/>
          <w:lang w:eastAsia="id-ID"/>
        </w:rPr>
        <w:t xml:space="preserve"> Daerah di </w:t>
      </w:r>
      <w:proofErr w:type="spellStart"/>
      <w:r>
        <w:rPr>
          <w:sz w:val="24"/>
          <w:szCs w:val="24"/>
          <w:lang w:eastAsia="id-ID"/>
        </w:rPr>
        <w:t>Lingkungan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Pemertntah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Kabupaten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Rejang</w:t>
      </w:r>
      <w:proofErr w:type="spellEnd"/>
      <w:r>
        <w:rPr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eastAsia="id-ID"/>
        </w:rPr>
        <w:t>Lebong</w:t>
      </w:r>
      <w:proofErr w:type="spellEnd"/>
      <w:r>
        <w:rPr>
          <w:sz w:val="24"/>
        </w:rPr>
        <w:t>.</w:t>
      </w:r>
    </w:p>
    <w:p w14:paraId="3DABFD67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0A25291F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4EA72F6D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7ED34608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0A328E28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508441B6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7CD9D142" w14:textId="77777777" w:rsidR="0061684A" w:rsidRDefault="0061684A" w:rsidP="00836BBD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4CBC0A21" w14:textId="77777777" w:rsidR="00DD4E15" w:rsidRDefault="00DD4E15" w:rsidP="00ED1642">
      <w:pPr>
        <w:pStyle w:val="TableParagraph"/>
        <w:tabs>
          <w:tab w:val="left" w:pos="2127"/>
          <w:tab w:val="left" w:pos="2552"/>
          <w:tab w:val="left" w:pos="2977"/>
        </w:tabs>
        <w:ind w:left="2977" w:hanging="2977"/>
        <w:jc w:val="both"/>
        <w:rPr>
          <w:sz w:val="24"/>
        </w:rPr>
      </w:pPr>
    </w:p>
    <w:p w14:paraId="291E55E1" w14:textId="0F0580EC" w:rsidR="004F10C2" w:rsidRDefault="00917793" w:rsidP="000004CE">
      <w:pPr>
        <w:pStyle w:val="TableParagraph"/>
        <w:tabs>
          <w:tab w:val="left" w:pos="2410"/>
          <w:tab w:val="left" w:pos="2835"/>
        </w:tabs>
        <w:spacing w:line="276" w:lineRule="auto"/>
        <w:ind w:left="2835" w:right="198" w:hanging="2835"/>
        <w:jc w:val="both"/>
        <w:rPr>
          <w:sz w:val="24"/>
        </w:rPr>
      </w:pPr>
      <w:proofErr w:type="spellStart"/>
      <w:r>
        <w:rPr>
          <w:sz w:val="24"/>
        </w:rPr>
        <w:lastRenderedPageBreak/>
        <w:t>Memperhatikan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:</w:t>
      </w:r>
    </w:p>
    <w:p w14:paraId="796554A1" w14:textId="0AFE98A2" w:rsidR="004F10C2" w:rsidRDefault="00917793" w:rsidP="00B33028">
      <w:pPr>
        <w:tabs>
          <w:tab w:val="left" w:pos="2410"/>
          <w:tab w:val="left" w:pos="2835"/>
        </w:tabs>
        <w:spacing w:line="276" w:lineRule="auto"/>
        <w:ind w:left="2835" w:hanging="2835"/>
        <w:jc w:val="center"/>
        <w:rPr>
          <w:b/>
          <w:sz w:val="24"/>
        </w:rPr>
      </w:pPr>
      <w:r>
        <w:rPr>
          <w:b/>
          <w:sz w:val="24"/>
        </w:rPr>
        <w:t>MEMUTUSKAN</w:t>
      </w:r>
    </w:p>
    <w:p w14:paraId="3F6C9F99" w14:textId="77777777" w:rsidR="004F10C2" w:rsidRDefault="00917793">
      <w:pPr>
        <w:tabs>
          <w:tab w:val="left" w:pos="2410"/>
          <w:tab w:val="left" w:pos="2835"/>
        </w:tabs>
        <w:spacing w:line="276" w:lineRule="auto"/>
        <w:ind w:left="2835" w:hanging="2835"/>
        <w:jc w:val="both"/>
        <w:rPr>
          <w:sz w:val="24"/>
        </w:rPr>
      </w:pPr>
      <w:proofErr w:type="spellStart"/>
      <w:r>
        <w:rPr>
          <w:sz w:val="24"/>
        </w:rPr>
        <w:t>Menetapkan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:</w:t>
      </w:r>
      <w:bookmarkStart w:id="0" w:name="_GoBack"/>
      <w:bookmarkEnd w:id="0"/>
    </w:p>
    <w:p w14:paraId="2A3A7940" w14:textId="4B3DD1A1" w:rsidR="003356E6" w:rsidRDefault="00917793" w:rsidP="0061684A">
      <w:pPr>
        <w:tabs>
          <w:tab w:val="left" w:pos="2410"/>
          <w:tab w:val="left" w:pos="2835"/>
        </w:tabs>
        <w:ind w:left="2835" w:hanging="2835"/>
        <w:jc w:val="both"/>
        <w:rPr>
          <w:sz w:val="24"/>
        </w:rPr>
      </w:pPr>
      <w:proofErr w:type="spellStart"/>
      <w:r>
        <w:rPr>
          <w:sz w:val="24"/>
        </w:rPr>
        <w:t>Kesatu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proofErr w:type="spellStart"/>
      <w:r>
        <w:rPr>
          <w:sz w:val="24"/>
          <w:szCs w:val="24"/>
        </w:rPr>
        <w:t>Menetapkan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ED1642" w:rsidRPr="003356E6">
        <w:rPr>
          <w:bCs/>
          <w:sz w:val="24"/>
          <w:szCs w:val="24"/>
        </w:rPr>
        <w:t>a</w:t>
      </w:r>
      <w:r w:rsidRPr="003356E6">
        <w:rPr>
          <w:bCs/>
          <w:sz w:val="24"/>
          <w:szCs w:val="24"/>
        </w:rPr>
        <w:t>plikasi</w:t>
      </w:r>
      <w:proofErr w:type="spellEnd"/>
      <w:r>
        <w:rPr>
          <w:b/>
          <w:bCs/>
          <w:sz w:val="24"/>
          <w:szCs w:val="24"/>
        </w:rPr>
        <w:t xml:space="preserve"> LAYANKO (LAYANAN KOMINFO)</w:t>
      </w:r>
      <w:r w:rsidR="00B930F5">
        <w:rPr>
          <w:b/>
          <w:bCs/>
          <w:sz w:val="24"/>
          <w:szCs w:val="24"/>
        </w:rPr>
        <w:t xml:space="preserve"> </w:t>
      </w:r>
      <w:proofErr w:type="spellStart"/>
      <w:r w:rsidR="00ED1642" w:rsidRPr="00ED1642">
        <w:rPr>
          <w:bCs/>
          <w:sz w:val="24"/>
          <w:szCs w:val="24"/>
        </w:rPr>
        <w:t>dan</w:t>
      </w:r>
      <w:proofErr w:type="spellEnd"/>
      <w:r w:rsidR="00B930F5" w:rsidRPr="00ED1642">
        <w:rPr>
          <w:bCs/>
          <w:sz w:val="24"/>
          <w:szCs w:val="24"/>
        </w:rPr>
        <w:t xml:space="preserve"> </w:t>
      </w:r>
      <w:r w:rsidR="00F7228A">
        <w:rPr>
          <w:b/>
          <w:bCs/>
          <w:sz w:val="24"/>
          <w:szCs w:val="24"/>
        </w:rPr>
        <w:t>SEMANGKO</w:t>
      </w:r>
      <w:r w:rsidR="003A0041">
        <w:rPr>
          <w:b/>
          <w:bCs/>
          <w:sz w:val="24"/>
          <w:szCs w:val="24"/>
        </w:rPr>
        <w:t xml:space="preserve"> (SISTEM ELEKTRONIK MAGANG KOMINFO)</w:t>
      </w:r>
      <w:r w:rsidR="00B930F5">
        <w:rPr>
          <w:sz w:val="24"/>
          <w:szCs w:val="24"/>
        </w:rPr>
        <w:t xml:space="preserve"> </w:t>
      </w:r>
      <w:proofErr w:type="spellStart"/>
      <w:r w:rsidR="006F09AF">
        <w:rPr>
          <w:sz w:val="24"/>
          <w:szCs w:val="24"/>
        </w:rPr>
        <w:t>sebagai</w:t>
      </w:r>
      <w:proofErr w:type="spellEnd"/>
      <w:r w:rsidR="006F09AF">
        <w:rPr>
          <w:sz w:val="24"/>
          <w:szCs w:val="24"/>
        </w:rPr>
        <w:t xml:space="preserve"> </w:t>
      </w:r>
      <w:proofErr w:type="spellStart"/>
      <w:r w:rsidR="006F09AF">
        <w:rPr>
          <w:sz w:val="24"/>
          <w:szCs w:val="24"/>
        </w:rPr>
        <w:t>inovasi</w:t>
      </w:r>
      <w:proofErr w:type="spellEnd"/>
      <w:r w:rsidR="006F09AF">
        <w:rPr>
          <w:sz w:val="24"/>
          <w:szCs w:val="24"/>
        </w:rPr>
        <w:t xml:space="preserve"> </w:t>
      </w:r>
      <w:proofErr w:type="spellStart"/>
      <w:r w:rsidR="006F09AF">
        <w:rPr>
          <w:sz w:val="24"/>
          <w:szCs w:val="24"/>
        </w:rPr>
        <w:t>u</w:t>
      </w:r>
      <w:r>
        <w:rPr>
          <w:sz w:val="24"/>
          <w:szCs w:val="24"/>
        </w:rPr>
        <w:t>nggulan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Komunikasi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Kabupaten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Rejang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tercantum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lampiran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merupakan</w:t>
      </w:r>
      <w:proofErr w:type="spellEnd"/>
      <w:r w:rsidR="0012554A">
        <w:rPr>
          <w:sz w:val="24"/>
          <w:szCs w:val="24"/>
        </w:rPr>
        <w:t xml:space="preserve"> </w:t>
      </w:r>
      <w:proofErr w:type="spellStart"/>
      <w:r w:rsidR="0012554A">
        <w:rPr>
          <w:sz w:val="24"/>
          <w:szCs w:val="24"/>
        </w:rPr>
        <w:t>bagian</w:t>
      </w:r>
      <w:proofErr w:type="spellEnd"/>
      <w:r w:rsidR="0012554A">
        <w:rPr>
          <w:sz w:val="24"/>
          <w:szCs w:val="24"/>
        </w:rPr>
        <w:t xml:space="preserve"> </w:t>
      </w:r>
      <w:proofErr w:type="spellStart"/>
      <w:r w:rsidR="0012554A">
        <w:rPr>
          <w:sz w:val="24"/>
          <w:szCs w:val="24"/>
        </w:rPr>
        <w:t>tidak</w:t>
      </w:r>
      <w:proofErr w:type="spellEnd"/>
      <w:r w:rsidR="0012554A">
        <w:rPr>
          <w:sz w:val="24"/>
          <w:szCs w:val="24"/>
        </w:rPr>
        <w:t xml:space="preserve"> </w:t>
      </w:r>
      <w:proofErr w:type="spellStart"/>
      <w:r w:rsidR="0012554A">
        <w:rPr>
          <w:sz w:val="24"/>
          <w:szCs w:val="24"/>
        </w:rPr>
        <w:t>terpisahkan</w:t>
      </w:r>
      <w:proofErr w:type="spellEnd"/>
      <w:r w:rsidR="0012554A">
        <w:rPr>
          <w:sz w:val="24"/>
          <w:szCs w:val="24"/>
        </w:rPr>
        <w:t xml:space="preserve"> </w:t>
      </w:r>
      <w:proofErr w:type="spellStart"/>
      <w:r w:rsidR="0012554A">
        <w:rPr>
          <w:sz w:val="24"/>
          <w:szCs w:val="24"/>
        </w:rPr>
        <w:t>dari</w:t>
      </w:r>
      <w:proofErr w:type="spellEnd"/>
      <w:r w:rsidR="0012554A">
        <w:rPr>
          <w:sz w:val="24"/>
          <w:szCs w:val="24"/>
        </w:rPr>
        <w:t xml:space="preserve"> </w:t>
      </w:r>
      <w:proofErr w:type="spellStart"/>
      <w:r w:rsidR="0012554A">
        <w:rPr>
          <w:sz w:val="24"/>
          <w:szCs w:val="24"/>
        </w:rPr>
        <w:t>surat</w:t>
      </w:r>
      <w:proofErr w:type="spellEnd"/>
      <w:r w:rsidR="0012554A">
        <w:rPr>
          <w:sz w:val="24"/>
          <w:szCs w:val="24"/>
        </w:rPr>
        <w:t xml:space="preserve"> </w:t>
      </w:r>
      <w:proofErr w:type="spellStart"/>
      <w:r w:rsidR="0012554A">
        <w:rPr>
          <w:sz w:val="24"/>
          <w:szCs w:val="24"/>
        </w:rPr>
        <w:t>k</w:t>
      </w:r>
      <w:r>
        <w:rPr>
          <w:sz w:val="24"/>
          <w:szCs w:val="24"/>
        </w:rPr>
        <w:t>eputusan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</w:rPr>
        <w:t>;</w:t>
      </w:r>
    </w:p>
    <w:p w14:paraId="62164826" w14:textId="77777777" w:rsidR="004F10C2" w:rsidRDefault="004F10C2" w:rsidP="0082295D">
      <w:pPr>
        <w:tabs>
          <w:tab w:val="left" w:pos="2410"/>
          <w:tab w:val="left" w:pos="2835"/>
        </w:tabs>
        <w:ind w:left="2835" w:hanging="2835"/>
        <w:jc w:val="both"/>
        <w:rPr>
          <w:sz w:val="24"/>
        </w:rPr>
      </w:pPr>
    </w:p>
    <w:p w14:paraId="10576C66" w14:textId="683A1324" w:rsidR="00034013" w:rsidRPr="009E14A9" w:rsidRDefault="00917793" w:rsidP="0082295D">
      <w:pPr>
        <w:tabs>
          <w:tab w:val="left" w:pos="2410"/>
          <w:tab w:val="left" w:pos="2835"/>
        </w:tabs>
        <w:ind w:left="2835" w:hanging="2835"/>
        <w:jc w:val="both"/>
        <w:rPr>
          <w:sz w:val="24"/>
          <w:szCs w:val="24"/>
        </w:rPr>
      </w:pPr>
      <w:proofErr w:type="spellStart"/>
      <w:r>
        <w:rPr>
          <w:sz w:val="24"/>
        </w:rPr>
        <w:t>Kedua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proofErr w:type="spellStart"/>
      <w:r w:rsidR="008459AE">
        <w:rPr>
          <w:sz w:val="24"/>
          <w:szCs w:val="24"/>
        </w:rPr>
        <w:t>Inova</w:t>
      </w:r>
      <w:r w:rsidR="0061684A">
        <w:rPr>
          <w:sz w:val="24"/>
          <w:szCs w:val="24"/>
        </w:rPr>
        <w:t>si</w:t>
      </w:r>
      <w:proofErr w:type="spellEnd"/>
      <w:r w:rsidR="0061684A">
        <w:rPr>
          <w:sz w:val="24"/>
          <w:szCs w:val="24"/>
        </w:rPr>
        <w:t xml:space="preserve"> </w:t>
      </w:r>
      <w:proofErr w:type="spellStart"/>
      <w:r w:rsidR="0061684A">
        <w:rPr>
          <w:sz w:val="24"/>
          <w:szCs w:val="24"/>
        </w:rPr>
        <w:t>sebagaimana</w:t>
      </w:r>
      <w:proofErr w:type="spellEnd"/>
      <w:r w:rsidR="0061684A">
        <w:rPr>
          <w:sz w:val="24"/>
          <w:szCs w:val="24"/>
        </w:rPr>
        <w:t xml:space="preserve"> </w:t>
      </w:r>
      <w:proofErr w:type="spellStart"/>
      <w:r w:rsidR="0061684A">
        <w:rPr>
          <w:sz w:val="24"/>
          <w:szCs w:val="24"/>
        </w:rPr>
        <w:t>dimaksud</w:t>
      </w:r>
      <w:proofErr w:type="spellEnd"/>
      <w:r w:rsidR="0061684A">
        <w:rPr>
          <w:sz w:val="24"/>
          <w:szCs w:val="24"/>
        </w:rPr>
        <w:t xml:space="preserve"> </w:t>
      </w:r>
      <w:proofErr w:type="spellStart"/>
      <w:r w:rsidR="0061684A">
        <w:rPr>
          <w:sz w:val="24"/>
          <w:szCs w:val="24"/>
        </w:rPr>
        <w:t>pada</w:t>
      </w:r>
      <w:proofErr w:type="spellEnd"/>
      <w:r w:rsidR="0061684A">
        <w:rPr>
          <w:sz w:val="24"/>
          <w:szCs w:val="24"/>
        </w:rPr>
        <w:t xml:space="preserve"> </w:t>
      </w:r>
      <w:proofErr w:type="spellStart"/>
      <w:r w:rsidR="0061684A">
        <w:rPr>
          <w:sz w:val="24"/>
          <w:szCs w:val="24"/>
        </w:rPr>
        <w:t>dik</w:t>
      </w:r>
      <w:r w:rsidR="008459AE">
        <w:rPr>
          <w:sz w:val="24"/>
          <w:szCs w:val="24"/>
        </w:rPr>
        <w:t>tum</w:t>
      </w:r>
      <w:proofErr w:type="spellEnd"/>
      <w:r w:rsidR="008459AE">
        <w:rPr>
          <w:sz w:val="24"/>
          <w:szCs w:val="24"/>
        </w:rPr>
        <w:t xml:space="preserve"> KESATU </w:t>
      </w:r>
      <w:proofErr w:type="spellStart"/>
      <w:r w:rsidR="008459AE">
        <w:rPr>
          <w:sz w:val="24"/>
          <w:szCs w:val="24"/>
        </w:rPr>
        <w:t>bertujuan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untuk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meningkatkan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efektivitas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penyelenggaraan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pemerintah</w:t>
      </w:r>
      <w:proofErr w:type="spellEnd"/>
      <w:r w:rsidR="008459AE">
        <w:rPr>
          <w:sz w:val="24"/>
          <w:szCs w:val="24"/>
        </w:rPr>
        <w:t xml:space="preserve">, </w:t>
      </w:r>
      <w:proofErr w:type="spellStart"/>
      <w:r w:rsidR="008459AE">
        <w:rPr>
          <w:sz w:val="24"/>
          <w:szCs w:val="24"/>
        </w:rPr>
        <w:t>kualitas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pelayanan</w:t>
      </w:r>
      <w:proofErr w:type="spellEnd"/>
      <w:r w:rsidR="008459AE">
        <w:rPr>
          <w:sz w:val="24"/>
          <w:szCs w:val="24"/>
        </w:rPr>
        <w:t xml:space="preserve"> public, Serta </w:t>
      </w:r>
      <w:proofErr w:type="spellStart"/>
      <w:r w:rsidR="008459AE">
        <w:rPr>
          <w:sz w:val="24"/>
          <w:szCs w:val="24"/>
        </w:rPr>
        <w:t>optimaliasi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pemanfaatan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teknologi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informasi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dan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komunikasi</w:t>
      </w:r>
      <w:proofErr w:type="spellEnd"/>
      <w:r w:rsidR="008459AE">
        <w:rPr>
          <w:sz w:val="24"/>
          <w:szCs w:val="24"/>
        </w:rPr>
        <w:t xml:space="preserve"> di </w:t>
      </w:r>
      <w:proofErr w:type="spellStart"/>
      <w:r w:rsidR="008459AE">
        <w:rPr>
          <w:sz w:val="24"/>
          <w:szCs w:val="24"/>
        </w:rPr>
        <w:t>lingkungan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pem</w:t>
      </w:r>
      <w:r w:rsidR="004F7468">
        <w:rPr>
          <w:sz w:val="24"/>
          <w:szCs w:val="24"/>
        </w:rPr>
        <w:t>erintah</w:t>
      </w:r>
      <w:proofErr w:type="spellEnd"/>
      <w:r w:rsidR="004F7468">
        <w:rPr>
          <w:sz w:val="24"/>
          <w:szCs w:val="24"/>
        </w:rPr>
        <w:t xml:space="preserve"> </w:t>
      </w:r>
      <w:proofErr w:type="spellStart"/>
      <w:r w:rsidR="004F7468">
        <w:rPr>
          <w:sz w:val="24"/>
          <w:szCs w:val="24"/>
        </w:rPr>
        <w:t>Kabupaten</w:t>
      </w:r>
      <w:proofErr w:type="spellEnd"/>
      <w:r w:rsidR="004F7468">
        <w:rPr>
          <w:sz w:val="24"/>
          <w:szCs w:val="24"/>
        </w:rPr>
        <w:t xml:space="preserve"> </w:t>
      </w:r>
      <w:proofErr w:type="spellStart"/>
      <w:r w:rsidR="004F7468">
        <w:rPr>
          <w:sz w:val="24"/>
          <w:szCs w:val="24"/>
        </w:rPr>
        <w:t>Rejang</w:t>
      </w:r>
      <w:proofErr w:type="spellEnd"/>
      <w:r w:rsidR="004F7468">
        <w:rPr>
          <w:sz w:val="24"/>
          <w:szCs w:val="24"/>
        </w:rPr>
        <w:t xml:space="preserve"> </w:t>
      </w:r>
      <w:proofErr w:type="spellStart"/>
      <w:r w:rsidR="004F7468">
        <w:rPr>
          <w:sz w:val="24"/>
          <w:szCs w:val="24"/>
        </w:rPr>
        <w:t>Lebong</w:t>
      </w:r>
      <w:proofErr w:type="spellEnd"/>
      <w:r w:rsidR="004F7468">
        <w:rPr>
          <w:sz w:val="24"/>
          <w:szCs w:val="24"/>
        </w:rPr>
        <w:t>;</w:t>
      </w:r>
    </w:p>
    <w:p w14:paraId="0AA77A9A" w14:textId="77777777" w:rsidR="004F10C2" w:rsidRDefault="00917793" w:rsidP="0082295D">
      <w:pPr>
        <w:tabs>
          <w:tab w:val="left" w:pos="2410"/>
          <w:tab w:val="left" w:pos="2835"/>
        </w:tabs>
        <w:ind w:left="2835" w:hanging="283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61725EF" w14:textId="6EE749F6" w:rsidR="004F10C2" w:rsidRDefault="00917793" w:rsidP="0082295D">
      <w:pPr>
        <w:tabs>
          <w:tab w:val="left" w:pos="2410"/>
          <w:tab w:val="left" w:pos="2835"/>
        </w:tabs>
        <w:ind w:left="2835" w:hanging="2835"/>
        <w:jc w:val="both"/>
        <w:rPr>
          <w:sz w:val="24"/>
        </w:rPr>
      </w:pPr>
      <w:proofErr w:type="spellStart"/>
      <w:r>
        <w:rPr>
          <w:sz w:val="24"/>
        </w:rPr>
        <w:t>Ketiga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proofErr w:type="spellStart"/>
      <w:r w:rsidR="008459AE">
        <w:rPr>
          <w:sz w:val="24"/>
          <w:szCs w:val="24"/>
        </w:rPr>
        <w:t>Inovasi</w:t>
      </w:r>
      <w:proofErr w:type="spellEnd"/>
      <w:r w:rsidR="008459AE">
        <w:rPr>
          <w:sz w:val="24"/>
          <w:szCs w:val="24"/>
        </w:rPr>
        <w:t xml:space="preserve"> yang </w:t>
      </w:r>
      <w:proofErr w:type="spellStart"/>
      <w:r w:rsidR="008459AE">
        <w:rPr>
          <w:sz w:val="24"/>
          <w:szCs w:val="24"/>
        </w:rPr>
        <w:t>ditetapkan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dalam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Surat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Keputusan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ini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wajib</w:t>
      </w:r>
      <w:proofErr w:type="spellEnd"/>
      <w:r w:rsidR="008459AE">
        <w:rPr>
          <w:sz w:val="24"/>
          <w:szCs w:val="24"/>
        </w:rPr>
        <w:t xml:space="preserve"> di </w:t>
      </w:r>
      <w:proofErr w:type="spellStart"/>
      <w:r w:rsidR="008459AE">
        <w:rPr>
          <w:sz w:val="24"/>
          <w:szCs w:val="24"/>
        </w:rPr>
        <w:t>implementasi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dan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dikembangkan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secara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berkelanjutan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oleh</w:t>
      </w:r>
      <w:proofErr w:type="spellEnd"/>
      <w:r w:rsidR="008459AE">
        <w:rPr>
          <w:sz w:val="24"/>
          <w:szCs w:val="24"/>
        </w:rPr>
        <w:t xml:space="preserve"> Tim </w:t>
      </w:r>
      <w:proofErr w:type="spellStart"/>
      <w:r w:rsidR="008459AE">
        <w:rPr>
          <w:sz w:val="24"/>
          <w:szCs w:val="24"/>
        </w:rPr>
        <w:t>Pengelola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aplikasi</w:t>
      </w:r>
      <w:proofErr w:type="spellEnd"/>
      <w:r w:rsidR="008459AE">
        <w:rPr>
          <w:sz w:val="24"/>
          <w:szCs w:val="24"/>
        </w:rPr>
        <w:t xml:space="preserve"> LAYANKO </w:t>
      </w:r>
      <w:proofErr w:type="spellStart"/>
      <w:r w:rsidR="0061684A">
        <w:rPr>
          <w:sz w:val="24"/>
          <w:szCs w:val="24"/>
        </w:rPr>
        <w:t>dan</w:t>
      </w:r>
      <w:proofErr w:type="spellEnd"/>
      <w:r w:rsidR="008459AE">
        <w:rPr>
          <w:sz w:val="24"/>
          <w:szCs w:val="24"/>
        </w:rPr>
        <w:t xml:space="preserve"> SEMANGKO </w:t>
      </w:r>
      <w:proofErr w:type="spellStart"/>
      <w:r w:rsidR="008459AE">
        <w:rPr>
          <w:sz w:val="24"/>
          <w:szCs w:val="24"/>
        </w:rPr>
        <w:t>guna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mendukung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pencapaian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kinerja</w:t>
      </w:r>
      <w:proofErr w:type="spellEnd"/>
      <w:r w:rsidR="008459AE">
        <w:rPr>
          <w:sz w:val="24"/>
          <w:szCs w:val="24"/>
        </w:rPr>
        <w:t xml:space="preserve"> </w:t>
      </w:r>
      <w:proofErr w:type="spellStart"/>
      <w:r w:rsidR="008459AE">
        <w:rPr>
          <w:sz w:val="24"/>
          <w:szCs w:val="24"/>
        </w:rPr>
        <w:t>organisasi</w:t>
      </w:r>
      <w:proofErr w:type="spellEnd"/>
      <w:r w:rsidR="008459AE">
        <w:rPr>
          <w:sz w:val="24"/>
          <w:szCs w:val="24"/>
        </w:rPr>
        <w:t>;</w:t>
      </w:r>
    </w:p>
    <w:p w14:paraId="5117204F" w14:textId="77777777" w:rsidR="004F10C2" w:rsidRDefault="004F10C2" w:rsidP="0082295D">
      <w:pPr>
        <w:tabs>
          <w:tab w:val="left" w:pos="2410"/>
          <w:tab w:val="left" w:pos="2835"/>
        </w:tabs>
        <w:ind w:left="2835" w:hanging="2835"/>
        <w:jc w:val="both"/>
        <w:rPr>
          <w:sz w:val="24"/>
        </w:rPr>
      </w:pPr>
    </w:p>
    <w:p w14:paraId="7F3F5268" w14:textId="77777777" w:rsidR="004F10C2" w:rsidRDefault="00917793" w:rsidP="0082295D">
      <w:pPr>
        <w:tabs>
          <w:tab w:val="left" w:pos="2410"/>
          <w:tab w:val="left" w:pos="2835"/>
        </w:tabs>
        <w:ind w:left="2835" w:hanging="2835"/>
        <w:jc w:val="both"/>
        <w:rPr>
          <w:sz w:val="24"/>
        </w:rPr>
      </w:pPr>
      <w:proofErr w:type="spellStart"/>
      <w:r>
        <w:rPr>
          <w:sz w:val="24"/>
        </w:rPr>
        <w:t>Keempat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</w:t>
      </w:r>
      <w:r>
        <w:rPr>
          <w:sz w:val="24"/>
        </w:rPr>
        <w:tab/>
      </w:r>
      <w:proofErr w:type="spellStart"/>
      <w:r>
        <w:rPr>
          <w:sz w:val="24"/>
        </w:rPr>
        <w:t>Keputusan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mulai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berlaku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sejak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ditetapkan</w:t>
      </w:r>
      <w:proofErr w:type="spellEnd"/>
      <w:r>
        <w:rPr>
          <w:sz w:val="24"/>
        </w:rPr>
        <w:t>.</w:t>
      </w:r>
    </w:p>
    <w:p w14:paraId="3B496C92" w14:textId="77777777" w:rsidR="004F10C2" w:rsidRDefault="004F10C2">
      <w:pPr>
        <w:tabs>
          <w:tab w:val="left" w:pos="2410"/>
          <w:tab w:val="left" w:pos="2835"/>
        </w:tabs>
        <w:spacing w:line="276" w:lineRule="auto"/>
        <w:ind w:left="2835" w:hanging="2835"/>
        <w:jc w:val="both"/>
        <w:rPr>
          <w:sz w:val="24"/>
        </w:rPr>
      </w:pPr>
    </w:p>
    <w:p w14:paraId="0AD70292" w14:textId="77777777" w:rsidR="004F10C2" w:rsidRDefault="004F10C2">
      <w:pPr>
        <w:spacing w:line="255" w:lineRule="exact"/>
        <w:jc w:val="both"/>
        <w:rPr>
          <w:sz w:val="24"/>
        </w:rPr>
      </w:pPr>
    </w:p>
    <w:p w14:paraId="758A533B" w14:textId="77777777" w:rsidR="004F10C2" w:rsidRDefault="004F10C2">
      <w:pPr>
        <w:spacing w:line="255" w:lineRule="exact"/>
        <w:jc w:val="both"/>
        <w:rPr>
          <w:sz w:val="24"/>
        </w:rPr>
      </w:pPr>
    </w:p>
    <w:p w14:paraId="56A8077A" w14:textId="77777777" w:rsidR="004F10C2" w:rsidRDefault="00917793">
      <w:pPr>
        <w:tabs>
          <w:tab w:val="left" w:pos="6663"/>
          <w:tab w:val="left" w:pos="6946"/>
        </w:tabs>
        <w:spacing w:line="255" w:lineRule="exact"/>
        <w:ind w:left="4820"/>
        <w:jc w:val="both"/>
        <w:rPr>
          <w:sz w:val="24"/>
        </w:rPr>
      </w:pPr>
      <w:proofErr w:type="spellStart"/>
      <w:r>
        <w:rPr>
          <w:sz w:val="24"/>
        </w:rPr>
        <w:t>Ditetapkan</w:t>
      </w:r>
      <w:proofErr w:type="spellEnd"/>
      <w:r>
        <w:rPr>
          <w:sz w:val="24"/>
        </w:rPr>
        <w:t xml:space="preserve"> di</w:t>
      </w:r>
      <w:r>
        <w:rPr>
          <w:sz w:val="24"/>
        </w:rPr>
        <w:tab/>
        <w:t xml:space="preserve">: </w:t>
      </w:r>
      <w:r>
        <w:rPr>
          <w:sz w:val="24"/>
        </w:rPr>
        <w:tab/>
        <w:t>C u r u p</w:t>
      </w:r>
    </w:p>
    <w:p w14:paraId="0733B5B4" w14:textId="75EA601B" w:rsidR="004F10C2" w:rsidRDefault="00917793">
      <w:pPr>
        <w:tabs>
          <w:tab w:val="left" w:pos="6663"/>
          <w:tab w:val="left" w:pos="6946"/>
        </w:tabs>
        <w:spacing w:line="255" w:lineRule="exact"/>
        <w:ind w:left="4820"/>
        <w:jc w:val="both"/>
        <w:rPr>
          <w:sz w:val="24"/>
        </w:rPr>
      </w:pPr>
      <w:proofErr w:type="spellStart"/>
      <w:r>
        <w:rPr>
          <w:sz w:val="24"/>
        </w:rPr>
        <w:t>Pada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Tanggal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       </w:t>
      </w:r>
      <w:proofErr w:type="spellStart"/>
      <w:r w:rsidR="001D49B6">
        <w:rPr>
          <w:sz w:val="24"/>
        </w:rPr>
        <w:t>Januari</w:t>
      </w:r>
      <w:proofErr w:type="spellEnd"/>
      <w:r w:rsidR="0034252B">
        <w:rPr>
          <w:sz w:val="24"/>
        </w:rPr>
        <w:t xml:space="preserve"> </w:t>
      </w:r>
      <w:r>
        <w:rPr>
          <w:sz w:val="24"/>
        </w:rPr>
        <w:t>2026</w:t>
      </w:r>
    </w:p>
    <w:p w14:paraId="65CE80D2" w14:textId="77777777" w:rsidR="004F10C2" w:rsidRDefault="004F10C2">
      <w:pPr>
        <w:spacing w:line="255" w:lineRule="exact"/>
        <w:jc w:val="both"/>
        <w:rPr>
          <w:sz w:val="24"/>
        </w:rPr>
      </w:pPr>
    </w:p>
    <w:p w14:paraId="3E30EE9A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>KEPALA DINAS KOMUNIKASI DAN INFORMATIKA</w:t>
      </w:r>
    </w:p>
    <w:p w14:paraId="763E5C83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>KABUPATEN REJANG LEBONG</w:t>
      </w:r>
    </w:p>
    <w:p w14:paraId="5170143C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53C52B5F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4E1DB2BA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645E73E4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1690E85E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502F1F43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3ACF2143" w14:textId="77777777" w:rsidR="004F10C2" w:rsidRDefault="00917793">
      <w:pPr>
        <w:spacing w:line="255" w:lineRule="exact"/>
        <w:ind w:left="3969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Dra. UPIK ZUMRATULAINI, </w:t>
      </w:r>
      <w:proofErr w:type="spellStart"/>
      <w:r>
        <w:rPr>
          <w:b/>
          <w:bCs/>
          <w:sz w:val="24"/>
          <w:u w:val="single"/>
        </w:rPr>
        <w:t>M.Si</w:t>
      </w:r>
      <w:proofErr w:type="spellEnd"/>
    </w:p>
    <w:p w14:paraId="373BCB9A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 xml:space="preserve">Pembina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Muda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IV.c</w:t>
      </w:r>
      <w:proofErr w:type="spellEnd"/>
    </w:p>
    <w:p w14:paraId="0BFE98A2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 xml:space="preserve"> NIP. 19680307 198901 2 001</w:t>
      </w:r>
    </w:p>
    <w:p w14:paraId="41322F7B" w14:textId="77777777" w:rsidR="004F10C2" w:rsidRDefault="004F10C2">
      <w:pPr>
        <w:pStyle w:val="BodyText"/>
        <w:rPr>
          <w:sz w:val="20"/>
        </w:rPr>
      </w:pPr>
    </w:p>
    <w:p w14:paraId="3D54571A" w14:textId="77777777" w:rsidR="004F10C2" w:rsidRDefault="004F10C2">
      <w:pPr>
        <w:pStyle w:val="BodyText"/>
        <w:spacing w:before="5"/>
        <w:rPr>
          <w:sz w:val="17"/>
        </w:rPr>
      </w:pPr>
    </w:p>
    <w:p w14:paraId="679E5CFB" w14:textId="77777777" w:rsidR="004F10C2" w:rsidRDefault="004F10C2">
      <w:pPr>
        <w:pStyle w:val="BodyText"/>
        <w:rPr>
          <w:sz w:val="20"/>
        </w:rPr>
      </w:pPr>
    </w:p>
    <w:p w14:paraId="1743D6AD" w14:textId="77777777" w:rsidR="009E14A9" w:rsidRDefault="009E14A9">
      <w:pPr>
        <w:pStyle w:val="BodyText"/>
        <w:rPr>
          <w:sz w:val="20"/>
        </w:rPr>
      </w:pPr>
    </w:p>
    <w:p w14:paraId="3747C625" w14:textId="77777777" w:rsidR="009E14A9" w:rsidRDefault="009E14A9">
      <w:pPr>
        <w:pStyle w:val="BodyText"/>
        <w:rPr>
          <w:sz w:val="20"/>
        </w:rPr>
      </w:pPr>
    </w:p>
    <w:p w14:paraId="47F3FDDB" w14:textId="77777777" w:rsidR="009E14A9" w:rsidRDefault="009E14A9">
      <w:pPr>
        <w:pStyle w:val="BodyText"/>
        <w:rPr>
          <w:sz w:val="20"/>
        </w:rPr>
      </w:pPr>
    </w:p>
    <w:p w14:paraId="27F6A1A1" w14:textId="77777777" w:rsidR="009E14A9" w:rsidRDefault="009E14A9">
      <w:pPr>
        <w:pStyle w:val="BodyText"/>
        <w:rPr>
          <w:sz w:val="20"/>
        </w:rPr>
      </w:pPr>
    </w:p>
    <w:p w14:paraId="081D2F17" w14:textId="77777777" w:rsidR="009E14A9" w:rsidRDefault="009E14A9">
      <w:pPr>
        <w:pStyle w:val="BodyText"/>
        <w:rPr>
          <w:sz w:val="20"/>
        </w:rPr>
      </w:pPr>
    </w:p>
    <w:p w14:paraId="50675D96" w14:textId="77777777" w:rsidR="009E14A9" w:rsidRDefault="009E14A9">
      <w:pPr>
        <w:pStyle w:val="BodyText"/>
        <w:rPr>
          <w:sz w:val="20"/>
        </w:rPr>
      </w:pPr>
    </w:p>
    <w:p w14:paraId="29FBF32E" w14:textId="77777777" w:rsidR="0020703C" w:rsidRDefault="0020703C">
      <w:pPr>
        <w:pStyle w:val="BodyText"/>
        <w:rPr>
          <w:sz w:val="20"/>
        </w:rPr>
      </w:pPr>
    </w:p>
    <w:p w14:paraId="41ACF0CC" w14:textId="77777777" w:rsidR="0020703C" w:rsidRDefault="0020703C">
      <w:pPr>
        <w:pStyle w:val="BodyText"/>
        <w:rPr>
          <w:sz w:val="20"/>
        </w:rPr>
      </w:pPr>
    </w:p>
    <w:p w14:paraId="229E87B8" w14:textId="77777777" w:rsidR="0020703C" w:rsidRDefault="0020703C">
      <w:pPr>
        <w:pStyle w:val="BodyText"/>
        <w:rPr>
          <w:sz w:val="20"/>
        </w:rPr>
      </w:pPr>
    </w:p>
    <w:p w14:paraId="36C96DDE" w14:textId="77777777" w:rsidR="0020703C" w:rsidRDefault="0020703C">
      <w:pPr>
        <w:pStyle w:val="BodyText"/>
        <w:rPr>
          <w:sz w:val="20"/>
        </w:rPr>
      </w:pPr>
    </w:p>
    <w:p w14:paraId="6888B730" w14:textId="77777777" w:rsidR="0020703C" w:rsidRDefault="0020703C">
      <w:pPr>
        <w:pStyle w:val="BodyText"/>
        <w:rPr>
          <w:sz w:val="20"/>
        </w:rPr>
      </w:pPr>
    </w:p>
    <w:p w14:paraId="5FE88899" w14:textId="77777777" w:rsidR="0020703C" w:rsidRDefault="0020703C">
      <w:pPr>
        <w:pStyle w:val="BodyText"/>
        <w:rPr>
          <w:sz w:val="20"/>
        </w:rPr>
      </w:pPr>
    </w:p>
    <w:p w14:paraId="76CD3F74" w14:textId="77777777" w:rsidR="0020703C" w:rsidRDefault="0020703C">
      <w:pPr>
        <w:pStyle w:val="BodyText"/>
        <w:rPr>
          <w:sz w:val="20"/>
        </w:rPr>
      </w:pPr>
    </w:p>
    <w:p w14:paraId="3B08383B" w14:textId="77777777" w:rsidR="0020703C" w:rsidRDefault="0020703C">
      <w:pPr>
        <w:pStyle w:val="BodyText"/>
        <w:rPr>
          <w:sz w:val="20"/>
        </w:rPr>
      </w:pPr>
    </w:p>
    <w:p w14:paraId="09AB1262" w14:textId="77777777" w:rsidR="009E14A9" w:rsidRDefault="009E14A9">
      <w:pPr>
        <w:pStyle w:val="BodyText"/>
        <w:rPr>
          <w:sz w:val="20"/>
        </w:rPr>
      </w:pPr>
    </w:p>
    <w:p w14:paraId="5489BE5F" w14:textId="77777777" w:rsidR="009E14A9" w:rsidRDefault="009E14A9">
      <w:pPr>
        <w:pStyle w:val="BodyText"/>
        <w:rPr>
          <w:sz w:val="20"/>
        </w:rPr>
      </w:pPr>
    </w:p>
    <w:p w14:paraId="4C6813F5" w14:textId="77777777" w:rsidR="009E14A9" w:rsidRDefault="009E14A9">
      <w:pPr>
        <w:pStyle w:val="BodyText"/>
        <w:rPr>
          <w:sz w:val="20"/>
        </w:rPr>
      </w:pPr>
    </w:p>
    <w:p w14:paraId="25146402" w14:textId="77777777" w:rsidR="0012554A" w:rsidRDefault="0012554A">
      <w:pPr>
        <w:pStyle w:val="BodyText"/>
        <w:rPr>
          <w:sz w:val="20"/>
        </w:rPr>
      </w:pPr>
    </w:p>
    <w:p w14:paraId="4373850A" w14:textId="77777777" w:rsidR="0020703C" w:rsidRDefault="0020703C">
      <w:pPr>
        <w:spacing w:before="94" w:line="252" w:lineRule="exact"/>
        <w:jc w:val="both"/>
        <w:rPr>
          <w:u w:val="single"/>
        </w:rPr>
      </w:pPr>
    </w:p>
    <w:p w14:paraId="18965739" w14:textId="77777777" w:rsidR="0012554A" w:rsidRDefault="0012554A">
      <w:pPr>
        <w:spacing w:before="94" w:line="252" w:lineRule="exact"/>
        <w:jc w:val="both"/>
        <w:rPr>
          <w:u w:val="single"/>
        </w:rPr>
      </w:pPr>
    </w:p>
    <w:p w14:paraId="652F3941" w14:textId="77777777" w:rsidR="004F10C2" w:rsidRDefault="00917793">
      <w:pPr>
        <w:spacing w:before="94" w:line="252" w:lineRule="exact"/>
        <w:jc w:val="both"/>
      </w:pPr>
      <w:proofErr w:type="spellStart"/>
      <w:r>
        <w:rPr>
          <w:u w:val="single"/>
        </w:rPr>
        <w:t>Tembusan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disampaikan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kepada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Yth</w:t>
      </w:r>
      <w:proofErr w:type="spellEnd"/>
      <w:r>
        <w:rPr>
          <w:u w:val="single"/>
        </w:rPr>
        <w:t>,</w:t>
      </w:r>
    </w:p>
    <w:p w14:paraId="5FB44E53" w14:textId="77777777" w:rsidR="004F10C2" w:rsidRDefault="00917793">
      <w:pPr>
        <w:spacing w:line="252" w:lineRule="exact"/>
        <w:jc w:val="both"/>
      </w:pPr>
      <w:r>
        <w:t xml:space="preserve">1.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Bupati</w:t>
      </w:r>
      <w:proofErr w:type="spellEnd"/>
      <w:r>
        <w:t xml:space="preserve"> </w:t>
      </w:r>
      <w:proofErr w:type="spellStart"/>
      <w:r>
        <w:t>Rejang</w:t>
      </w:r>
      <w:proofErr w:type="spellEnd"/>
      <w:r>
        <w:t xml:space="preserve"> </w:t>
      </w:r>
      <w:proofErr w:type="spellStart"/>
      <w:r>
        <w:t>Lebong</w:t>
      </w:r>
      <w:proofErr w:type="spellEnd"/>
      <w:r>
        <w:t xml:space="preserve"> (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)</w:t>
      </w:r>
    </w:p>
    <w:p w14:paraId="64DD6E20" w14:textId="77777777" w:rsidR="00DD4E15" w:rsidRDefault="00DD4E15">
      <w:pPr>
        <w:tabs>
          <w:tab w:val="left" w:pos="5245"/>
          <w:tab w:val="left" w:pos="5670"/>
        </w:tabs>
        <w:ind w:left="5670" w:hanging="1701"/>
        <w:jc w:val="both"/>
        <w:rPr>
          <w:sz w:val="24"/>
        </w:rPr>
      </w:pPr>
    </w:p>
    <w:p w14:paraId="411E9755" w14:textId="77777777" w:rsidR="003356E6" w:rsidRDefault="003356E6">
      <w:pPr>
        <w:tabs>
          <w:tab w:val="left" w:pos="5245"/>
          <w:tab w:val="left" w:pos="5670"/>
        </w:tabs>
        <w:ind w:left="5670" w:hanging="1701"/>
        <w:jc w:val="both"/>
        <w:rPr>
          <w:sz w:val="24"/>
        </w:rPr>
      </w:pPr>
    </w:p>
    <w:p w14:paraId="1D9FE2AF" w14:textId="77777777" w:rsidR="0061684A" w:rsidRDefault="0061684A">
      <w:pPr>
        <w:tabs>
          <w:tab w:val="left" w:pos="5245"/>
          <w:tab w:val="left" w:pos="5670"/>
        </w:tabs>
        <w:ind w:left="5670" w:hanging="1701"/>
        <w:jc w:val="both"/>
        <w:rPr>
          <w:sz w:val="24"/>
        </w:rPr>
      </w:pPr>
    </w:p>
    <w:p w14:paraId="07F32314" w14:textId="24C6F3AC" w:rsidR="006F09AF" w:rsidRDefault="006F09AF">
      <w:pPr>
        <w:tabs>
          <w:tab w:val="left" w:pos="5245"/>
          <w:tab w:val="left" w:pos="5670"/>
        </w:tabs>
        <w:ind w:left="5670" w:hanging="1701"/>
        <w:jc w:val="both"/>
        <w:rPr>
          <w:sz w:val="24"/>
        </w:rPr>
      </w:pPr>
    </w:p>
    <w:p w14:paraId="7F7ECD65" w14:textId="77777777" w:rsidR="0061684A" w:rsidRDefault="0061684A">
      <w:pPr>
        <w:tabs>
          <w:tab w:val="left" w:pos="5245"/>
          <w:tab w:val="left" w:pos="5670"/>
        </w:tabs>
        <w:ind w:left="5670" w:hanging="1701"/>
        <w:jc w:val="both"/>
        <w:rPr>
          <w:sz w:val="24"/>
        </w:rPr>
      </w:pPr>
    </w:p>
    <w:p w14:paraId="1B7E6DA1" w14:textId="77777777" w:rsidR="004F10C2" w:rsidRDefault="00917793">
      <w:pPr>
        <w:tabs>
          <w:tab w:val="left" w:pos="5245"/>
          <w:tab w:val="left" w:pos="5670"/>
        </w:tabs>
        <w:ind w:left="5670" w:hanging="1701"/>
        <w:jc w:val="both"/>
        <w:rPr>
          <w:b/>
          <w:bCs/>
          <w:sz w:val="24"/>
        </w:rPr>
      </w:pPr>
      <w:proofErr w:type="spellStart"/>
      <w:r>
        <w:rPr>
          <w:sz w:val="24"/>
        </w:rPr>
        <w:lastRenderedPageBreak/>
        <w:t>Lampiran</w:t>
      </w:r>
      <w:proofErr w:type="spellEnd"/>
      <w:r>
        <w:rPr>
          <w:sz w:val="24"/>
        </w:rPr>
        <w:t xml:space="preserve"> I</w:t>
      </w:r>
      <w:r>
        <w:rPr>
          <w:sz w:val="24"/>
        </w:rPr>
        <w:tab/>
        <w:t>:</w:t>
      </w:r>
      <w:r>
        <w:rPr>
          <w:sz w:val="24"/>
        </w:rPr>
        <w:tab/>
      </w:r>
      <w:proofErr w:type="spellStart"/>
      <w:r>
        <w:rPr>
          <w:b/>
          <w:bCs/>
          <w:sz w:val="24"/>
        </w:rPr>
        <w:t>Keputusan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Kepala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Dinas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Komunikasi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dan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Informatika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Kabupaten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Rejang</w:t>
      </w:r>
      <w:proofErr w:type="spellEnd"/>
      <w:r>
        <w:rPr>
          <w:b/>
          <w:bCs/>
          <w:sz w:val="24"/>
        </w:rPr>
        <w:t xml:space="preserve"> </w:t>
      </w:r>
      <w:proofErr w:type="spellStart"/>
      <w:r>
        <w:rPr>
          <w:b/>
          <w:bCs/>
          <w:sz w:val="24"/>
        </w:rPr>
        <w:t>Lebong</w:t>
      </w:r>
      <w:proofErr w:type="spellEnd"/>
    </w:p>
    <w:p w14:paraId="5C40750E" w14:textId="77777777" w:rsidR="004F10C2" w:rsidRDefault="00917793">
      <w:pPr>
        <w:tabs>
          <w:tab w:val="left" w:pos="6663"/>
        </w:tabs>
        <w:ind w:left="5670"/>
        <w:jc w:val="both"/>
        <w:rPr>
          <w:sz w:val="24"/>
        </w:rPr>
      </w:pPr>
      <w:proofErr w:type="spellStart"/>
      <w:r>
        <w:rPr>
          <w:sz w:val="24"/>
        </w:rPr>
        <w:t>Nomor</w:t>
      </w:r>
      <w:proofErr w:type="spellEnd"/>
      <w:r>
        <w:rPr>
          <w:sz w:val="24"/>
        </w:rPr>
        <w:tab/>
        <w:t xml:space="preserve">: </w:t>
      </w:r>
      <w:r>
        <w:rPr>
          <w:sz w:val="24"/>
          <w:szCs w:val="24"/>
        </w:rPr>
        <w:t xml:space="preserve">       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2026</w:t>
      </w:r>
    </w:p>
    <w:p w14:paraId="2FD78370" w14:textId="0C8E00CE" w:rsidR="004F10C2" w:rsidRDefault="00917793">
      <w:pPr>
        <w:tabs>
          <w:tab w:val="left" w:pos="6663"/>
        </w:tabs>
        <w:ind w:left="5670"/>
        <w:jc w:val="both"/>
        <w:rPr>
          <w:sz w:val="24"/>
        </w:rPr>
      </w:pPr>
      <w:proofErr w:type="spellStart"/>
      <w:r>
        <w:rPr>
          <w:sz w:val="24"/>
        </w:rPr>
        <w:t>Tanggal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 xml:space="preserve">:         </w:t>
      </w:r>
      <w:proofErr w:type="spellStart"/>
      <w:r w:rsidR="001D49B6">
        <w:rPr>
          <w:sz w:val="24"/>
        </w:rPr>
        <w:t>Januari</w:t>
      </w:r>
      <w:proofErr w:type="spellEnd"/>
      <w:r>
        <w:rPr>
          <w:sz w:val="24"/>
        </w:rPr>
        <w:t xml:space="preserve"> 2026</w:t>
      </w:r>
    </w:p>
    <w:p w14:paraId="79DA21FF" w14:textId="77777777" w:rsidR="004F10C2" w:rsidRDefault="004F10C2"/>
    <w:p w14:paraId="1320808D" w14:textId="77777777" w:rsidR="00ED1642" w:rsidRDefault="00ED1642"/>
    <w:p w14:paraId="41207292" w14:textId="70457F63" w:rsidR="00836BBD" w:rsidRDefault="0012554A" w:rsidP="0012554A">
      <w:pPr>
        <w:pStyle w:val="BodyText"/>
        <w:spacing w:line="360" w:lineRule="auto"/>
        <w:ind w:left="348" w:right="671"/>
        <w:jc w:val="center"/>
        <w:rPr>
          <w:b/>
        </w:rPr>
      </w:pPr>
      <w:r>
        <w:rPr>
          <w:b/>
        </w:rPr>
        <w:t xml:space="preserve">PENETAPAN APLIKASI LAYANKO (LAYANAN KOMINFO) DAN SEMANGKO </w:t>
      </w:r>
    </w:p>
    <w:p w14:paraId="2273B045" w14:textId="4C8F87AD" w:rsidR="00EC333D" w:rsidRDefault="00836BBD" w:rsidP="00673F10">
      <w:pPr>
        <w:pStyle w:val="BodyText"/>
        <w:spacing w:line="360" w:lineRule="auto"/>
        <w:ind w:left="348" w:right="671"/>
        <w:jc w:val="center"/>
        <w:rPr>
          <w:b/>
        </w:rPr>
      </w:pPr>
      <w:r>
        <w:rPr>
          <w:b/>
        </w:rPr>
        <w:t>(</w:t>
      </w:r>
      <w:r w:rsidR="0012554A">
        <w:rPr>
          <w:b/>
        </w:rPr>
        <w:t xml:space="preserve">SISTEM ELEKTRONIK MAGANG KOMINFO) </w:t>
      </w:r>
    </w:p>
    <w:p w14:paraId="2F912B3D" w14:textId="77777777" w:rsidR="00EC333D" w:rsidRDefault="0012554A" w:rsidP="00673F10">
      <w:pPr>
        <w:pStyle w:val="BodyText"/>
        <w:spacing w:line="360" w:lineRule="auto"/>
        <w:ind w:left="348" w:right="671"/>
        <w:jc w:val="center"/>
        <w:rPr>
          <w:b/>
        </w:rPr>
      </w:pPr>
      <w:r>
        <w:rPr>
          <w:b/>
        </w:rPr>
        <w:t xml:space="preserve">DINAS KOMUNIKASI DAN INFORMATIKA </w:t>
      </w:r>
    </w:p>
    <w:p w14:paraId="63BA6D32" w14:textId="6F3482EC" w:rsidR="004F10C2" w:rsidRPr="0012554A" w:rsidRDefault="0012554A" w:rsidP="00673F10">
      <w:pPr>
        <w:pStyle w:val="BodyText"/>
        <w:spacing w:line="360" w:lineRule="auto"/>
        <w:ind w:left="348" w:right="671"/>
        <w:jc w:val="center"/>
        <w:rPr>
          <w:b/>
        </w:rPr>
      </w:pPr>
      <w:r>
        <w:rPr>
          <w:b/>
        </w:rPr>
        <w:t>KABUPATEN REJANG LEBONG</w:t>
      </w:r>
    </w:p>
    <w:p w14:paraId="01FC0A1C" w14:textId="77777777" w:rsidR="004F10C2" w:rsidRDefault="004F10C2">
      <w:pPr>
        <w:rPr>
          <w:sz w:val="24"/>
          <w:szCs w:val="24"/>
        </w:rPr>
      </w:pPr>
    </w:p>
    <w:tbl>
      <w:tblPr>
        <w:tblW w:w="97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404"/>
        <w:gridCol w:w="5670"/>
      </w:tblGrid>
      <w:tr w:rsidR="004F10C2" w14:paraId="0587C46E" w14:textId="77777777" w:rsidTr="00B930F5">
        <w:trPr>
          <w:trHeight w:val="439"/>
          <w:jc w:val="center"/>
        </w:trPr>
        <w:tc>
          <w:tcPr>
            <w:tcW w:w="708" w:type="dxa"/>
            <w:vAlign w:val="center"/>
          </w:tcPr>
          <w:p w14:paraId="3D1C79B6" w14:textId="77777777" w:rsidR="004F10C2" w:rsidRDefault="00917793">
            <w:pPr>
              <w:pStyle w:val="TableParagraph"/>
              <w:ind w:left="152" w:right="146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404" w:type="dxa"/>
            <w:vAlign w:val="center"/>
          </w:tcPr>
          <w:p w14:paraId="0876150A" w14:textId="77777777" w:rsidR="004F10C2" w:rsidRDefault="00917793" w:rsidP="00DD4E15">
            <w:pPr>
              <w:pStyle w:val="TableParagraph"/>
              <w:ind w:left="834"/>
              <w:rPr>
                <w:sz w:val="24"/>
              </w:rPr>
            </w:pPr>
            <w:r>
              <w:rPr>
                <w:sz w:val="24"/>
              </w:rPr>
              <w:t>NAMA INOVASI</w:t>
            </w:r>
          </w:p>
        </w:tc>
        <w:tc>
          <w:tcPr>
            <w:tcW w:w="5670" w:type="dxa"/>
            <w:vAlign w:val="center"/>
          </w:tcPr>
          <w:p w14:paraId="3511C38D" w14:textId="77777777" w:rsidR="004F10C2" w:rsidRDefault="00917793">
            <w:pPr>
              <w:pStyle w:val="TableParagraph"/>
              <w:ind w:left="1987" w:right="1979"/>
              <w:jc w:val="center"/>
              <w:rPr>
                <w:sz w:val="24"/>
              </w:rPr>
            </w:pPr>
            <w:r>
              <w:rPr>
                <w:sz w:val="24"/>
              </w:rPr>
              <w:t>KETERANGAN</w:t>
            </w:r>
          </w:p>
        </w:tc>
      </w:tr>
      <w:tr w:rsidR="00B930F5" w14:paraId="5D62209A" w14:textId="77777777" w:rsidTr="00B930F5">
        <w:trPr>
          <w:trHeight w:val="1551"/>
          <w:jc w:val="center"/>
        </w:trPr>
        <w:tc>
          <w:tcPr>
            <w:tcW w:w="708" w:type="dxa"/>
          </w:tcPr>
          <w:p w14:paraId="44875906" w14:textId="77777777" w:rsidR="00B930F5" w:rsidRDefault="00B930F5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404" w:type="dxa"/>
          </w:tcPr>
          <w:p w14:paraId="176F0357" w14:textId="0373E87C" w:rsidR="00B930F5" w:rsidRDefault="00B930F5" w:rsidP="00A91F41">
            <w:pPr>
              <w:pStyle w:val="TableParagraph"/>
              <w:spacing w:line="276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LAYANKO (</w:t>
            </w:r>
            <w:proofErr w:type="spellStart"/>
            <w:r>
              <w:rPr>
                <w:sz w:val="24"/>
              </w:rPr>
              <w:t>Layanan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Kominfo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670" w:type="dxa"/>
          </w:tcPr>
          <w:p w14:paraId="7E402B85" w14:textId="63B72B78" w:rsidR="00B930F5" w:rsidRDefault="00B930F5">
            <w:pPr>
              <w:pStyle w:val="TableParagraph"/>
              <w:spacing w:line="276" w:lineRule="auto"/>
              <w:ind w:left="107" w:right="93"/>
              <w:jc w:val="both"/>
              <w:rPr>
                <w:iCs/>
                <w:sz w:val="24"/>
              </w:rPr>
            </w:pPr>
            <w:proofErr w:type="spellStart"/>
            <w:r>
              <w:rPr>
                <w:sz w:val="24"/>
              </w:rPr>
              <w:t>Sistem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pelayanan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berbasis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aplikasi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Kabupaten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Rejang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Lebong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merupakan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inisiatif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Dinas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Kominfo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Kabupaten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Rejang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mempermudah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Masyarakat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dalam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mengakses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layanan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pada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Dinas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Kominfo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secara</w:t>
            </w:r>
            <w:proofErr w:type="spellEnd"/>
            <w:r>
              <w:rPr>
                <w:sz w:val="24"/>
              </w:rPr>
              <w:t xml:space="preserve"> </w:t>
            </w:r>
            <w:r w:rsidR="0020703C">
              <w:rPr>
                <w:i/>
                <w:iCs/>
                <w:sz w:val="24"/>
              </w:rPr>
              <w:t xml:space="preserve">online, </w:t>
            </w:r>
            <w:proofErr w:type="spellStart"/>
            <w:r w:rsidR="0020703C">
              <w:rPr>
                <w:iCs/>
                <w:sz w:val="24"/>
              </w:rPr>
              <w:t>Meliputi</w:t>
            </w:r>
            <w:proofErr w:type="spellEnd"/>
            <w:r w:rsidR="0020703C">
              <w:rPr>
                <w:iCs/>
                <w:sz w:val="24"/>
              </w:rPr>
              <w:t>:</w:t>
            </w:r>
          </w:p>
          <w:p w14:paraId="13E27EF3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Pendaftaran</w:t>
            </w:r>
            <w:proofErr w:type="spellEnd"/>
            <w:r>
              <w:rPr>
                <w:sz w:val="24"/>
              </w:rPr>
              <w:t xml:space="preserve"> Email</w:t>
            </w:r>
          </w:p>
          <w:p w14:paraId="66B41EC1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Elektronik</w:t>
            </w:r>
            <w:proofErr w:type="spellEnd"/>
            <w:r>
              <w:rPr>
                <w:sz w:val="24"/>
              </w:rPr>
              <w:t xml:space="preserve"> (TTE)</w:t>
            </w:r>
          </w:p>
          <w:p w14:paraId="13A69118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Subdomain </w:t>
            </w:r>
            <w:proofErr w:type="spellStart"/>
            <w:r>
              <w:rPr>
                <w:sz w:val="24"/>
              </w:rPr>
              <w:t>Aplikasi</w:t>
            </w:r>
            <w:proofErr w:type="spellEnd"/>
            <w:r>
              <w:rPr>
                <w:sz w:val="24"/>
              </w:rPr>
              <w:t>/Website</w:t>
            </w:r>
          </w:p>
          <w:p w14:paraId="4844F6F2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Pendaftaran</w:t>
            </w:r>
            <w:proofErr w:type="spellEnd"/>
            <w:r>
              <w:rPr>
                <w:sz w:val="24"/>
              </w:rPr>
              <w:t xml:space="preserve"> Hosting</w:t>
            </w:r>
          </w:p>
          <w:p w14:paraId="569F2A25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Permohonan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Fasilitas</w:t>
            </w:r>
            <w:proofErr w:type="spellEnd"/>
            <w:r>
              <w:rPr>
                <w:sz w:val="24"/>
              </w:rPr>
              <w:t xml:space="preserve"> Video </w:t>
            </w:r>
            <w:proofErr w:type="spellStart"/>
            <w:r>
              <w:rPr>
                <w:sz w:val="24"/>
              </w:rPr>
              <w:t>Confrence</w:t>
            </w:r>
            <w:proofErr w:type="spellEnd"/>
          </w:p>
          <w:p w14:paraId="60E9FFD6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Coaching Clinic </w:t>
            </w:r>
            <w:proofErr w:type="spellStart"/>
            <w:r>
              <w:rPr>
                <w:sz w:val="24"/>
              </w:rPr>
              <w:t>Aplikasi</w:t>
            </w:r>
            <w:proofErr w:type="spellEnd"/>
          </w:p>
          <w:p w14:paraId="4BD37D07" w14:textId="77777777" w:rsid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Fasilitasi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Peliputan</w:t>
            </w:r>
            <w:proofErr w:type="spellEnd"/>
          </w:p>
          <w:p w14:paraId="18DFD103" w14:textId="7361ECE0" w:rsidR="0020703C" w:rsidRPr="0020703C" w:rsidRDefault="0020703C" w:rsidP="0020703C">
            <w:pPr>
              <w:pStyle w:val="TableParagraph"/>
              <w:numPr>
                <w:ilvl w:val="0"/>
                <w:numId w:val="4"/>
              </w:numPr>
              <w:spacing w:line="276" w:lineRule="auto"/>
              <w:ind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Pelaporan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Negatif</w:t>
            </w:r>
            <w:proofErr w:type="spellEnd"/>
          </w:p>
        </w:tc>
      </w:tr>
      <w:tr w:rsidR="00B930F5" w14:paraId="46E508DF" w14:textId="77777777" w:rsidTr="00B930F5">
        <w:trPr>
          <w:trHeight w:val="1551"/>
          <w:jc w:val="center"/>
        </w:trPr>
        <w:tc>
          <w:tcPr>
            <w:tcW w:w="708" w:type="dxa"/>
          </w:tcPr>
          <w:p w14:paraId="1CADDD43" w14:textId="10AA93BF" w:rsidR="00B930F5" w:rsidRDefault="00B930F5">
            <w:pPr>
              <w:pStyle w:val="TableParagraph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404" w:type="dxa"/>
          </w:tcPr>
          <w:p w14:paraId="550E1547" w14:textId="5A9CE40C" w:rsidR="00B930F5" w:rsidRDefault="00F7228A" w:rsidP="00A91F41">
            <w:pPr>
              <w:pStyle w:val="TableParagraph"/>
              <w:spacing w:line="276" w:lineRule="auto"/>
              <w:ind w:left="107" w:right="492"/>
              <w:rPr>
                <w:sz w:val="24"/>
              </w:rPr>
            </w:pPr>
            <w:r>
              <w:rPr>
                <w:sz w:val="24"/>
              </w:rPr>
              <w:t>SEMANGKO</w:t>
            </w:r>
            <w:r w:rsidR="006A0E14">
              <w:rPr>
                <w:sz w:val="24"/>
              </w:rPr>
              <w:t xml:space="preserve"> (</w:t>
            </w:r>
            <w:proofErr w:type="spellStart"/>
            <w:r w:rsidR="006A0E14">
              <w:rPr>
                <w:sz w:val="24"/>
              </w:rPr>
              <w:t>Sistem</w:t>
            </w:r>
            <w:proofErr w:type="spellEnd"/>
            <w:r w:rsidR="006A0E14">
              <w:rPr>
                <w:sz w:val="24"/>
              </w:rPr>
              <w:t xml:space="preserve"> </w:t>
            </w:r>
            <w:proofErr w:type="spellStart"/>
            <w:r w:rsidR="006A0E14">
              <w:rPr>
                <w:sz w:val="24"/>
              </w:rPr>
              <w:t>Elektronik</w:t>
            </w:r>
            <w:proofErr w:type="spellEnd"/>
            <w:r w:rsidR="006A0E14">
              <w:rPr>
                <w:sz w:val="24"/>
              </w:rPr>
              <w:t xml:space="preserve"> </w:t>
            </w:r>
            <w:proofErr w:type="spellStart"/>
            <w:r w:rsidR="006A0E14">
              <w:rPr>
                <w:sz w:val="24"/>
              </w:rPr>
              <w:t>Magang</w:t>
            </w:r>
            <w:proofErr w:type="spellEnd"/>
            <w:r w:rsidR="006A0E14">
              <w:rPr>
                <w:sz w:val="24"/>
              </w:rPr>
              <w:t xml:space="preserve"> </w:t>
            </w:r>
            <w:proofErr w:type="spellStart"/>
            <w:r w:rsidR="006A0E14">
              <w:rPr>
                <w:sz w:val="24"/>
              </w:rPr>
              <w:t>Kominfo</w:t>
            </w:r>
            <w:proofErr w:type="spellEnd"/>
            <w:r w:rsidR="006A0E14">
              <w:rPr>
                <w:sz w:val="24"/>
              </w:rPr>
              <w:t>)</w:t>
            </w:r>
          </w:p>
        </w:tc>
        <w:tc>
          <w:tcPr>
            <w:tcW w:w="5670" w:type="dxa"/>
          </w:tcPr>
          <w:p w14:paraId="185318A4" w14:textId="7680044B" w:rsidR="00B930F5" w:rsidRDefault="00B930F5" w:rsidP="00DD4E15">
            <w:pPr>
              <w:pStyle w:val="TableParagraph"/>
              <w:spacing w:line="276" w:lineRule="auto"/>
              <w:ind w:left="107" w:right="9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Aplikasi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magang</w:t>
            </w:r>
            <w:proofErr w:type="spellEnd"/>
            <w:r w:rsidR="00034013">
              <w:rPr>
                <w:sz w:val="24"/>
              </w:rPr>
              <w:t xml:space="preserve"> yang </w:t>
            </w:r>
            <w:proofErr w:type="spellStart"/>
            <w:r w:rsidR="00034013">
              <w:rPr>
                <w:sz w:val="24"/>
              </w:rPr>
              <w:t>dikembangkan</w:t>
            </w:r>
            <w:proofErr w:type="spellEnd"/>
            <w:r w:rsidR="00034013">
              <w:rPr>
                <w:sz w:val="24"/>
              </w:rPr>
              <w:t xml:space="preserve"> </w:t>
            </w:r>
            <w:proofErr w:type="spellStart"/>
            <w:r w:rsidR="00034013">
              <w:rPr>
                <w:sz w:val="24"/>
              </w:rPr>
              <w:t>o</w:t>
            </w:r>
            <w:r w:rsidR="00DD4E15">
              <w:rPr>
                <w:sz w:val="24"/>
              </w:rPr>
              <w:t>leh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Dinas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Komunikasi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dan</w:t>
            </w:r>
            <w:proofErr w:type="spellEnd"/>
            <w:r w:rsidR="00DD4E15">
              <w:rPr>
                <w:sz w:val="24"/>
              </w:rPr>
              <w:t xml:space="preserve"> </w:t>
            </w:r>
            <w:proofErr w:type="spellStart"/>
            <w:r w:rsidR="00DD4E15">
              <w:rPr>
                <w:sz w:val="24"/>
              </w:rPr>
              <w:t>I</w:t>
            </w:r>
            <w:r>
              <w:rPr>
                <w:sz w:val="24"/>
              </w:rPr>
              <w:t>nformatika</w:t>
            </w:r>
            <w:proofErr w:type="spellEnd"/>
            <w:r w:rsidR="006F09AF">
              <w:rPr>
                <w:sz w:val="24"/>
              </w:rPr>
              <w:t>,</w:t>
            </w:r>
            <w:r w:rsidR="00B3302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Kabupaten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Rejang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Lebong</w:t>
            </w:r>
            <w:proofErr w:type="gramStart"/>
            <w:r w:rsidR="001D49B6">
              <w:rPr>
                <w:sz w:val="24"/>
              </w:rPr>
              <w:t>,B</w:t>
            </w:r>
            <w:r>
              <w:rPr>
                <w:sz w:val="24"/>
              </w:rPr>
              <w:t>ertujuan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sebagai</w:t>
            </w:r>
            <w:proofErr w:type="spellEnd"/>
            <w:r>
              <w:rPr>
                <w:sz w:val="24"/>
              </w:rPr>
              <w:t xml:space="preserve"> platform digital </w:t>
            </w:r>
            <w:proofErr w:type="spellStart"/>
            <w:r>
              <w:rPr>
                <w:sz w:val="24"/>
              </w:rPr>
              <w:t>untuk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mempermudah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pendaftaran</w:t>
            </w:r>
            <w:proofErr w:type="spellEnd"/>
            <w:r w:rsidR="00034013">
              <w:rPr>
                <w:sz w:val="24"/>
              </w:rPr>
              <w:t xml:space="preserve"> </w:t>
            </w:r>
            <w:proofErr w:type="spellStart"/>
            <w:r w:rsidR="00034013">
              <w:rPr>
                <w:sz w:val="24"/>
              </w:rPr>
              <w:t>dan</w:t>
            </w:r>
            <w:proofErr w:type="spellEnd"/>
            <w:r w:rsidR="00034013">
              <w:rPr>
                <w:sz w:val="24"/>
              </w:rPr>
              <w:t xml:space="preserve"> </w:t>
            </w:r>
            <w:proofErr w:type="spellStart"/>
            <w:r w:rsidR="00034013">
              <w:rPr>
                <w:sz w:val="24"/>
              </w:rPr>
              <w:t>pengelolaan</w:t>
            </w:r>
            <w:proofErr w:type="spellEnd"/>
            <w:r w:rsidR="00034013">
              <w:rPr>
                <w:sz w:val="24"/>
              </w:rPr>
              <w:t xml:space="preserve"> </w:t>
            </w:r>
            <w:proofErr w:type="spellStart"/>
            <w:r w:rsidR="00034013">
              <w:rPr>
                <w:sz w:val="24"/>
              </w:rPr>
              <w:t>magang</w:t>
            </w:r>
            <w:proofErr w:type="spellEnd"/>
            <w:r w:rsidR="00034013">
              <w:rPr>
                <w:sz w:val="24"/>
              </w:rPr>
              <w:t xml:space="preserve"> </w:t>
            </w:r>
            <w:proofErr w:type="spellStart"/>
            <w:r w:rsidR="00034013">
              <w:rPr>
                <w:sz w:val="24"/>
              </w:rPr>
              <w:t>secara</w:t>
            </w:r>
            <w:proofErr w:type="spellEnd"/>
            <w:r w:rsidR="00034013">
              <w:rPr>
                <w:sz w:val="24"/>
              </w:rPr>
              <w:t xml:space="preserve"> daring.</w:t>
            </w:r>
          </w:p>
        </w:tc>
      </w:tr>
    </w:tbl>
    <w:p w14:paraId="18899CD9" w14:textId="77777777" w:rsidR="004F10C2" w:rsidRDefault="004F10C2">
      <w:pPr>
        <w:rPr>
          <w:sz w:val="24"/>
          <w:szCs w:val="24"/>
        </w:rPr>
      </w:pPr>
    </w:p>
    <w:p w14:paraId="7252EFB2" w14:textId="77777777" w:rsidR="004F10C2" w:rsidRDefault="004F10C2">
      <w:pPr>
        <w:jc w:val="both"/>
        <w:rPr>
          <w:sz w:val="24"/>
          <w:szCs w:val="24"/>
        </w:rPr>
      </w:pPr>
    </w:p>
    <w:p w14:paraId="72C268B6" w14:textId="77777777" w:rsidR="004F10C2" w:rsidRDefault="004F10C2">
      <w:pPr>
        <w:jc w:val="both"/>
        <w:rPr>
          <w:sz w:val="24"/>
          <w:szCs w:val="24"/>
        </w:rPr>
      </w:pPr>
    </w:p>
    <w:p w14:paraId="2738016F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>KEPALA DINAS KOMUNIKASI DAN INFORMATIKA</w:t>
      </w:r>
    </w:p>
    <w:p w14:paraId="2A9BC7C8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>KABUPATEN REJANG LEBONG</w:t>
      </w:r>
    </w:p>
    <w:p w14:paraId="354C0FEF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420C1A37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65569A60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466D5261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6AFE3697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35813984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39883DC4" w14:textId="77777777" w:rsidR="004F10C2" w:rsidRDefault="004F10C2">
      <w:pPr>
        <w:spacing w:line="255" w:lineRule="exact"/>
        <w:ind w:left="3969"/>
        <w:jc w:val="center"/>
        <w:rPr>
          <w:sz w:val="24"/>
        </w:rPr>
      </w:pPr>
    </w:p>
    <w:p w14:paraId="3AB6669D" w14:textId="77777777" w:rsidR="004F10C2" w:rsidRDefault="00917793">
      <w:pPr>
        <w:spacing w:line="255" w:lineRule="exact"/>
        <w:ind w:left="3969"/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Dra. UPIK ZUMRATULAINI, </w:t>
      </w:r>
      <w:proofErr w:type="spellStart"/>
      <w:r>
        <w:rPr>
          <w:b/>
          <w:bCs/>
          <w:sz w:val="24"/>
          <w:u w:val="single"/>
        </w:rPr>
        <w:t>M.Si</w:t>
      </w:r>
      <w:proofErr w:type="spellEnd"/>
    </w:p>
    <w:p w14:paraId="028B69C8" w14:textId="77777777" w:rsidR="004F10C2" w:rsidRDefault="00917793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 xml:space="preserve">Pembina </w:t>
      </w:r>
      <w:proofErr w:type="spellStart"/>
      <w:r>
        <w:rPr>
          <w:sz w:val="24"/>
        </w:rPr>
        <w:t>Utama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Muda</w:t>
      </w:r>
      <w:proofErr w:type="spellEnd"/>
      <w:r>
        <w:rPr>
          <w:sz w:val="24"/>
        </w:rPr>
        <w:t xml:space="preserve"> / </w:t>
      </w:r>
      <w:proofErr w:type="spellStart"/>
      <w:r>
        <w:rPr>
          <w:sz w:val="24"/>
        </w:rPr>
        <w:t>IV.c</w:t>
      </w:r>
      <w:proofErr w:type="spellEnd"/>
    </w:p>
    <w:p w14:paraId="1495DA30" w14:textId="523B8896" w:rsidR="004F10C2" w:rsidRPr="003A0041" w:rsidRDefault="00917793" w:rsidP="003A0041">
      <w:pPr>
        <w:spacing w:line="255" w:lineRule="exact"/>
        <w:ind w:left="3969"/>
        <w:jc w:val="center"/>
        <w:rPr>
          <w:sz w:val="24"/>
        </w:rPr>
      </w:pPr>
      <w:r>
        <w:rPr>
          <w:sz w:val="24"/>
        </w:rPr>
        <w:t xml:space="preserve"> NIP. 19680307 198901 2 001</w:t>
      </w:r>
    </w:p>
    <w:sectPr w:rsidR="004F10C2" w:rsidRPr="003A0041" w:rsidSect="00DD4E15">
      <w:pgSz w:w="12240" w:h="20160" w:code="5"/>
      <w:pgMar w:top="851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4F7"/>
    <w:multiLevelType w:val="hybridMultilevel"/>
    <w:tmpl w:val="94BED02E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18C201FD"/>
    <w:multiLevelType w:val="hybridMultilevel"/>
    <w:tmpl w:val="D6620AF0"/>
    <w:lvl w:ilvl="0" w:tplc="3809000F">
      <w:start w:val="1"/>
      <w:numFmt w:val="decimal"/>
      <w:lvlText w:val="%1."/>
      <w:lvlJc w:val="left"/>
      <w:pPr>
        <w:ind w:left="3240" w:hanging="360"/>
      </w:pPr>
    </w:lvl>
    <w:lvl w:ilvl="1" w:tplc="38090019" w:tentative="1">
      <w:start w:val="1"/>
      <w:numFmt w:val="lowerLetter"/>
      <w:lvlText w:val="%2."/>
      <w:lvlJc w:val="left"/>
      <w:pPr>
        <w:ind w:left="3960" w:hanging="360"/>
      </w:pPr>
    </w:lvl>
    <w:lvl w:ilvl="2" w:tplc="3809001B" w:tentative="1">
      <w:start w:val="1"/>
      <w:numFmt w:val="lowerRoman"/>
      <w:lvlText w:val="%3."/>
      <w:lvlJc w:val="right"/>
      <w:pPr>
        <w:ind w:left="4680" w:hanging="180"/>
      </w:pPr>
    </w:lvl>
    <w:lvl w:ilvl="3" w:tplc="3809000F" w:tentative="1">
      <w:start w:val="1"/>
      <w:numFmt w:val="decimal"/>
      <w:lvlText w:val="%4."/>
      <w:lvlJc w:val="left"/>
      <w:pPr>
        <w:ind w:left="5400" w:hanging="360"/>
      </w:pPr>
    </w:lvl>
    <w:lvl w:ilvl="4" w:tplc="38090019" w:tentative="1">
      <w:start w:val="1"/>
      <w:numFmt w:val="lowerLetter"/>
      <w:lvlText w:val="%5."/>
      <w:lvlJc w:val="left"/>
      <w:pPr>
        <w:ind w:left="6120" w:hanging="360"/>
      </w:pPr>
    </w:lvl>
    <w:lvl w:ilvl="5" w:tplc="3809001B" w:tentative="1">
      <w:start w:val="1"/>
      <w:numFmt w:val="lowerRoman"/>
      <w:lvlText w:val="%6."/>
      <w:lvlJc w:val="right"/>
      <w:pPr>
        <w:ind w:left="6840" w:hanging="180"/>
      </w:pPr>
    </w:lvl>
    <w:lvl w:ilvl="6" w:tplc="3809000F" w:tentative="1">
      <w:start w:val="1"/>
      <w:numFmt w:val="decimal"/>
      <w:lvlText w:val="%7."/>
      <w:lvlJc w:val="left"/>
      <w:pPr>
        <w:ind w:left="7560" w:hanging="360"/>
      </w:pPr>
    </w:lvl>
    <w:lvl w:ilvl="7" w:tplc="38090019" w:tentative="1">
      <w:start w:val="1"/>
      <w:numFmt w:val="lowerLetter"/>
      <w:lvlText w:val="%8."/>
      <w:lvlJc w:val="left"/>
      <w:pPr>
        <w:ind w:left="8280" w:hanging="360"/>
      </w:pPr>
    </w:lvl>
    <w:lvl w:ilvl="8" w:tplc="3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5A6F2D9F"/>
    <w:multiLevelType w:val="hybridMultilevel"/>
    <w:tmpl w:val="DC6CA98C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">
    <w:nsid w:val="7B467899"/>
    <w:multiLevelType w:val="hybridMultilevel"/>
    <w:tmpl w:val="9B20BE2A"/>
    <w:lvl w:ilvl="0" w:tplc="3809000F">
      <w:start w:val="1"/>
      <w:numFmt w:val="decimal"/>
      <w:lvlText w:val="%1."/>
      <w:lvlJc w:val="left"/>
      <w:pPr>
        <w:ind w:left="4680" w:hanging="360"/>
      </w:pPr>
    </w:lvl>
    <w:lvl w:ilvl="1" w:tplc="38090019" w:tentative="1">
      <w:start w:val="1"/>
      <w:numFmt w:val="lowerLetter"/>
      <w:lvlText w:val="%2."/>
      <w:lvlJc w:val="left"/>
      <w:pPr>
        <w:ind w:left="5400" w:hanging="360"/>
      </w:pPr>
    </w:lvl>
    <w:lvl w:ilvl="2" w:tplc="3809001B" w:tentative="1">
      <w:start w:val="1"/>
      <w:numFmt w:val="lowerRoman"/>
      <w:lvlText w:val="%3."/>
      <w:lvlJc w:val="right"/>
      <w:pPr>
        <w:ind w:left="6120" w:hanging="180"/>
      </w:pPr>
    </w:lvl>
    <w:lvl w:ilvl="3" w:tplc="3809000F" w:tentative="1">
      <w:start w:val="1"/>
      <w:numFmt w:val="decimal"/>
      <w:lvlText w:val="%4."/>
      <w:lvlJc w:val="left"/>
      <w:pPr>
        <w:ind w:left="6840" w:hanging="360"/>
      </w:pPr>
    </w:lvl>
    <w:lvl w:ilvl="4" w:tplc="38090019" w:tentative="1">
      <w:start w:val="1"/>
      <w:numFmt w:val="lowerLetter"/>
      <w:lvlText w:val="%5."/>
      <w:lvlJc w:val="left"/>
      <w:pPr>
        <w:ind w:left="7560" w:hanging="360"/>
      </w:pPr>
    </w:lvl>
    <w:lvl w:ilvl="5" w:tplc="3809001B" w:tentative="1">
      <w:start w:val="1"/>
      <w:numFmt w:val="lowerRoman"/>
      <w:lvlText w:val="%6."/>
      <w:lvlJc w:val="right"/>
      <w:pPr>
        <w:ind w:left="8280" w:hanging="180"/>
      </w:pPr>
    </w:lvl>
    <w:lvl w:ilvl="6" w:tplc="3809000F" w:tentative="1">
      <w:start w:val="1"/>
      <w:numFmt w:val="decimal"/>
      <w:lvlText w:val="%7."/>
      <w:lvlJc w:val="left"/>
      <w:pPr>
        <w:ind w:left="9000" w:hanging="360"/>
      </w:pPr>
    </w:lvl>
    <w:lvl w:ilvl="7" w:tplc="38090019" w:tentative="1">
      <w:start w:val="1"/>
      <w:numFmt w:val="lowerLetter"/>
      <w:lvlText w:val="%8."/>
      <w:lvlJc w:val="left"/>
      <w:pPr>
        <w:ind w:left="9720" w:hanging="360"/>
      </w:pPr>
    </w:lvl>
    <w:lvl w:ilvl="8" w:tplc="38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B52"/>
    <w:rsid w:val="000004CE"/>
    <w:rsid w:val="0000493D"/>
    <w:rsid w:val="000114E7"/>
    <w:rsid w:val="000121EC"/>
    <w:rsid w:val="00034013"/>
    <w:rsid w:val="000349E7"/>
    <w:rsid w:val="00073411"/>
    <w:rsid w:val="00110CA0"/>
    <w:rsid w:val="0012554A"/>
    <w:rsid w:val="0013751B"/>
    <w:rsid w:val="001D49B6"/>
    <w:rsid w:val="0020703C"/>
    <w:rsid w:val="002176EA"/>
    <w:rsid w:val="00236C0E"/>
    <w:rsid w:val="00286878"/>
    <w:rsid w:val="002C7A97"/>
    <w:rsid w:val="00301E27"/>
    <w:rsid w:val="0031490C"/>
    <w:rsid w:val="003356E6"/>
    <w:rsid w:val="0034252B"/>
    <w:rsid w:val="003766E2"/>
    <w:rsid w:val="003923ED"/>
    <w:rsid w:val="00397885"/>
    <w:rsid w:val="003A0041"/>
    <w:rsid w:val="003A3ECD"/>
    <w:rsid w:val="003B56F1"/>
    <w:rsid w:val="003C6ABE"/>
    <w:rsid w:val="003D00C4"/>
    <w:rsid w:val="00424F42"/>
    <w:rsid w:val="00425ABD"/>
    <w:rsid w:val="00432403"/>
    <w:rsid w:val="00436679"/>
    <w:rsid w:val="00440C58"/>
    <w:rsid w:val="004478BA"/>
    <w:rsid w:val="00460CB6"/>
    <w:rsid w:val="00481C03"/>
    <w:rsid w:val="004C31F7"/>
    <w:rsid w:val="004F10C2"/>
    <w:rsid w:val="004F7468"/>
    <w:rsid w:val="00506D88"/>
    <w:rsid w:val="005154D4"/>
    <w:rsid w:val="005843EA"/>
    <w:rsid w:val="005E3821"/>
    <w:rsid w:val="005E4058"/>
    <w:rsid w:val="00601EA2"/>
    <w:rsid w:val="00603E57"/>
    <w:rsid w:val="00613C52"/>
    <w:rsid w:val="0061684A"/>
    <w:rsid w:val="00623D31"/>
    <w:rsid w:val="00665E6E"/>
    <w:rsid w:val="00673F10"/>
    <w:rsid w:val="006814B6"/>
    <w:rsid w:val="006974A2"/>
    <w:rsid w:val="006A0E14"/>
    <w:rsid w:val="006F09AF"/>
    <w:rsid w:val="006F154F"/>
    <w:rsid w:val="00733B1E"/>
    <w:rsid w:val="00765865"/>
    <w:rsid w:val="007D5A9A"/>
    <w:rsid w:val="00816A9B"/>
    <w:rsid w:val="0082295D"/>
    <w:rsid w:val="00836BBD"/>
    <w:rsid w:val="008459AE"/>
    <w:rsid w:val="0085092A"/>
    <w:rsid w:val="00863C18"/>
    <w:rsid w:val="008A46DD"/>
    <w:rsid w:val="008E6BAF"/>
    <w:rsid w:val="0091350C"/>
    <w:rsid w:val="00915DD4"/>
    <w:rsid w:val="00917793"/>
    <w:rsid w:val="00923D31"/>
    <w:rsid w:val="00926B52"/>
    <w:rsid w:val="0093408F"/>
    <w:rsid w:val="009A7431"/>
    <w:rsid w:val="009E14A9"/>
    <w:rsid w:val="009E42F5"/>
    <w:rsid w:val="009F30E6"/>
    <w:rsid w:val="00A5153F"/>
    <w:rsid w:val="00A91F41"/>
    <w:rsid w:val="00A9583A"/>
    <w:rsid w:val="00AB6E3D"/>
    <w:rsid w:val="00AC7999"/>
    <w:rsid w:val="00B33028"/>
    <w:rsid w:val="00B41E60"/>
    <w:rsid w:val="00B8041E"/>
    <w:rsid w:val="00B930F5"/>
    <w:rsid w:val="00BE32B5"/>
    <w:rsid w:val="00C162C2"/>
    <w:rsid w:val="00C335BD"/>
    <w:rsid w:val="00C769D4"/>
    <w:rsid w:val="00D0418A"/>
    <w:rsid w:val="00D47626"/>
    <w:rsid w:val="00D72666"/>
    <w:rsid w:val="00D77EFD"/>
    <w:rsid w:val="00DD2106"/>
    <w:rsid w:val="00DD4E15"/>
    <w:rsid w:val="00DE165E"/>
    <w:rsid w:val="00E67F7C"/>
    <w:rsid w:val="00E840D2"/>
    <w:rsid w:val="00E8791C"/>
    <w:rsid w:val="00EC333D"/>
    <w:rsid w:val="00ED1642"/>
    <w:rsid w:val="00F01452"/>
    <w:rsid w:val="00F7228A"/>
    <w:rsid w:val="00F9449B"/>
    <w:rsid w:val="00FD5065"/>
    <w:rsid w:val="7A1C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31DB1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Arial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Arial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Pr>
      <w:rFonts w:eastAsiaTheme="minorEastAsia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qFormat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janglebongkab.go.i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minforejangleb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5D62-E66E-42AF-92D2-4287252A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 PP COM</dc:creator>
  <cp:lastModifiedBy>ismail - [2010]</cp:lastModifiedBy>
  <cp:revision>43</cp:revision>
  <cp:lastPrinted>2026-02-10T03:52:00Z</cp:lastPrinted>
  <dcterms:created xsi:type="dcterms:W3CDTF">2025-09-24T03:36:00Z</dcterms:created>
  <dcterms:modified xsi:type="dcterms:W3CDTF">2026-02-10T08:59:00Z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2021-11-03T00:00:00Z</vt:filetime>
  </property>
  <property fmtid="{D5CDD505-2E9C-101B-9397-08002B2CF9AE}" pid="5" name="KSOProductBuildVer">
    <vt:lpwstr>1033-12.2.0.23196</vt:lpwstr>
  </property>
  <property fmtid="{D5CDD505-2E9C-101B-9397-08002B2CF9AE}" pid="6" name="ICV">
    <vt:lpwstr>B3782014C1454247A96A5880DF03284E_12</vt:lpwstr>
  </property>
</Properties>
</file>